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535D6295"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240FC6">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96280E" w:rsidRPr="0096280E">
        <w:rPr>
          <w:rFonts w:cs="Arial"/>
          <w:noProof w:val="0"/>
          <w:sz w:val="24"/>
        </w:rPr>
        <w:t>R4-2014551</w:t>
      </w:r>
      <w:bookmarkStart w:id="0" w:name="_GoBack"/>
      <w:bookmarkEnd w:id="0"/>
    </w:p>
    <w:p w14:paraId="1C935CB1" w14:textId="26FE6F9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240FC6">
        <w:rPr>
          <w:rFonts w:cs="Arial"/>
          <w:sz w:val="24"/>
          <w:szCs w:val="24"/>
        </w:rPr>
        <w:t>2</w:t>
      </w:r>
      <w:r w:rsidR="00B827F1" w:rsidRPr="000F6D9F">
        <w:rPr>
          <w:rFonts w:cs="Arial"/>
          <w:sz w:val="24"/>
          <w:szCs w:val="24"/>
        </w:rPr>
        <w:t xml:space="preserve"> – </w:t>
      </w:r>
      <w:r w:rsidR="00240FC6">
        <w:rPr>
          <w:rFonts w:cs="Arial"/>
          <w:sz w:val="24"/>
          <w:szCs w:val="24"/>
        </w:rPr>
        <w:t>13</w:t>
      </w:r>
      <w:r w:rsidR="00B827F1" w:rsidRPr="000F6D9F">
        <w:rPr>
          <w:rFonts w:cs="Arial"/>
          <w:sz w:val="24"/>
          <w:szCs w:val="24"/>
        </w:rPr>
        <w:t xml:space="preserve"> </w:t>
      </w:r>
      <w:r w:rsidR="00240FC6">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BB9825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FA5DAC">
        <w:rPr>
          <w:rFonts w:ascii="Arial" w:hAnsi="Arial" w:cs="Arial"/>
          <w:b/>
          <w:sz w:val="24"/>
        </w:rPr>
        <w:t>7</w:t>
      </w:r>
      <w:r w:rsidR="00B827F1" w:rsidRPr="00B827F1">
        <w:rPr>
          <w:rFonts w:ascii="Arial" w:hAnsi="Arial" w:cs="Arial"/>
          <w:b/>
          <w:sz w:val="24"/>
        </w:rPr>
        <w:t>.</w:t>
      </w:r>
      <w:r w:rsidR="002A6E21">
        <w:rPr>
          <w:rFonts w:ascii="Arial" w:hAnsi="Arial" w:cs="Arial"/>
          <w:b/>
          <w:sz w:val="24"/>
        </w:rPr>
        <w:t>1</w:t>
      </w:r>
      <w:r w:rsidR="00FA5DAC">
        <w:rPr>
          <w:rFonts w:ascii="Arial" w:hAnsi="Arial" w:cs="Arial"/>
          <w:b/>
          <w:sz w:val="24"/>
        </w:rPr>
        <w:t>6</w:t>
      </w:r>
      <w:r w:rsidR="00B827F1" w:rsidRPr="00B827F1">
        <w:rPr>
          <w:rFonts w:ascii="Arial" w:hAnsi="Arial" w:cs="Arial"/>
          <w:b/>
          <w:sz w:val="24"/>
        </w:rPr>
        <w:t>.</w:t>
      </w:r>
      <w:r w:rsidR="008373FD">
        <w:rPr>
          <w:rFonts w:ascii="Arial" w:hAnsi="Arial" w:cs="Arial"/>
          <w:b/>
          <w:sz w:val="24"/>
        </w:rPr>
        <w:t>1.2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78A936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B349C">
        <w:rPr>
          <w:rFonts w:ascii="Arial" w:hAnsi="Arial" w:cs="Arial"/>
          <w:b/>
          <w:sz w:val="24"/>
        </w:rPr>
        <w:t>Discussion</w:t>
      </w:r>
      <w:r w:rsidR="008373FD" w:rsidRPr="008373FD">
        <w:rPr>
          <w:rFonts w:ascii="Arial" w:hAnsi="Arial" w:cs="Arial"/>
          <w:b/>
          <w:sz w:val="24"/>
        </w:rPr>
        <w:t xml:space="preserve"> </w:t>
      </w:r>
      <w:r w:rsidR="00BB349C">
        <w:rPr>
          <w:rFonts w:ascii="Arial" w:hAnsi="Arial" w:cs="Arial"/>
          <w:b/>
          <w:sz w:val="24"/>
        </w:rPr>
        <w:t>on</w:t>
      </w:r>
      <w:r w:rsidR="008373FD" w:rsidRPr="008373FD">
        <w:rPr>
          <w:rFonts w:ascii="Arial" w:hAnsi="Arial" w:cs="Arial"/>
          <w:b/>
          <w:sz w:val="24"/>
        </w:rPr>
        <w:t xml:space="preserve"> PMI Type I</w:t>
      </w:r>
      <w:r w:rsidR="00BB349C">
        <w:rPr>
          <w:rFonts w:ascii="Arial" w:hAnsi="Arial" w:cs="Arial"/>
          <w:b/>
          <w:sz w:val="24"/>
        </w:rPr>
        <w:t xml:space="preserve"> </w:t>
      </w:r>
      <w:r w:rsidR="00214A63">
        <w:rPr>
          <w:rFonts w:ascii="Arial" w:hAnsi="Arial" w:cs="Arial"/>
          <w:b/>
          <w:sz w:val="24"/>
        </w:rPr>
        <w:t>requirements</w:t>
      </w:r>
    </w:p>
    <w:p w14:paraId="7918BCE0" w14:textId="2763E2F0"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0C01FC">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F7E3F49" w14:textId="336B915D" w:rsidR="00F6157C" w:rsidRDefault="005F75E0" w:rsidP="00CF667C">
      <w:pPr>
        <w:jc w:val="both"/>
      </w:pPr>
      <w:r>
        <w:t>In RAN4 #9</w:t>
      </w:r>
      <w:r w:rsidR="00111C53">
        <w:t>5</w:t>
      </w:r>
      <w:r w:rsidR="00B827F1">
        <w:t>-e</w:t>
      </w:r>
      <w:r>
        <w:t xml:space="preserve"> </w:t>
      </w:r>
      <w:r w:rsidR="002A6E21" w:rsidRPr="002A6E21">
        <w:t xml:space="preserve">Way forward </w:t>
      </w:r>
      <w:r w:rsidR="000F6D9F">
        <w:fldChar w:fldCharType="begin"/>
      </w:r>
      <w:r w:rsidR="000F6D9F">
        <w:instrText xml:space="preserve"> REF _Ref31892213 \n \h </w:instrText>
      </w:r>
      <w:r w:rsidR="000F6D9F">
        <w:fldChar w:fldCharType="separate"/>
      </w:r>
      <w:r w:rsidR="00817B13">
        <w:t>[1]</w:t>
      </w:r>
      <w:r w:rsidR="000F6D9F">
        <w:fldChar w:fldCharType="end"/>
      </w:r>
      <w:r w:rsidR="002A6E21">
        <w:t xml:space="preserve"> and paper with simulation </w:t>
      </w:r>
      <w:r w:rsidR="002A6E21">
        <w:fldChar w:fldCharType="begin"/>
      </w:r>
      <w:r w:rsidR="002A6E21">
        <w:instrText xml:space="preserve"> REF _Ref47368079 \r \h </w:instrText>
      </w:r>
      <w:r w:rsidR="002A6E21">
        <w:fldChar w:fldCharType="separate"/>
      </w:r>
      <w:r w:rsidR="002A6E21">
        <w:t>[2]</w:t>
      </w:r>
      <w:r w:rsidR="002A6E21">
        <w:fldChar w:fldCharType="end"/>
      </w:r>
      <w:r w:rsidR="002A6E21">
        <w:t xml:space="preserve"> </w:t>
      </w:r>
      <w:r w:rsidR="002A6E21" w:rsidRPr="002A6E21">
        <w:t>for NR PMI reporting requirements for more than 8 Tx ports</w:t>
      </w:r>
      <w:r w:rsidR="002A6E21">
        <w:t xml:space="preserve"> were approved</w:t>
      </w:r>
      <w:r w:rsidR="00551E79">
        <w:t>.</w:t>
      </w:r>
      <w:r w:rsidR="002A6E21">
        <w:t xml:space="preserve"> It was agreed to define WB PMI requirements for 32 Tx ports and SB PMI requirements for 16 Tx ports. </w:t>
      </w:r>
      <w:r w:rsidR="00F6157C">
        <w:t>In this paper we provide</w:t>
      </w:r>
      <w:r w:rsidR="00951858">
        <w:t xml:space="preserve"> </w:t>
      </w:r>
      <w:r w:rsidR="002A6E21">
        <w:t>simulation results</w:t>
      </w:r>
      <w:r w:rsidR="00793859">
        <w:t xml:space="preserve"> and view on requirements definition</w:t>
      </w:r>
      <w:r w:rsidR="001B32E7">
        <w:t>.</w:t>
      </w:r>
    </w:p>
    <w:p w14:paraId="194E9AB4" w14:textId="77777777" w:rsidR="00CF667C" w:rsidRPr="00146B4F" w:rsidRDefault="00CF667C" w:rsidP="00414EF6">
      <w:pPr>
        <w:pStyle w:val="Heading1"/>
      </w:pPr>
      <w:r>
        <w:t>Discussion</w:t>
      </w:r>
    </w:p>
    <w:p w14:paraId="274182E4" w14:textId="008D9450" w:rsidR="00BB349C" w:rsidRPr="00214A63" w:rsidRDefault="00BB349C" w:rsidP="00214A63">
      <w:pPr>
        <w:pStyle w:val="Heading2"/>
      </w:pPr>
      <w:r w:rsidRPr="00214A63">
        <w:t>Simulation results</w:t>
      </w:r>
    </w:p>
    <w:p w14:paraId="050FE022" w14:textId="33322EFE" w:rsidR="0015685D" w:rsidRDefault="00951858" w:rsidP="0018104D">
      <w:pPr>
        <w:rPr>
          <w:lang w:val="en-US"/>
        </w:rPr>
      </w:pPr>
      <w:r>
        <w:rPr>
          <w:lang w:val="en-US"/>
        </w:rPr>
        <w:t xml:space="preserve">In </w:t>
      </w:r>
      <w:r>
        <w:rPr>
          <w:lang w:val="en-US"/>
        </w:rPr>
        <w:fldChar w:fldCharType="begin"/>
      </w:r>
      <w:r>
        <w:rPr>
          <w:lang w:val="en-US"/>
        </w:rPr>
        <w:instrText xml:space="preserve"> REF _Ref47714522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provide </w:t>
      </w:r>
      <w:r w:rsidR="00F93CE0">
        <w:rPr>
          <w:lang w:val="en-US"/>
        </w:rPr>
        <w:t xml:space="preserve">16 Tx </w:t>
      </w:r>
      <w:r>
        <w:rPr>
          <w:lang w:val="en-US"/>
        </w:rPr>
        <w:t>simulation results for 2 and 4 Rx cases.</w:t>
      </w:r>
      <w:r w:rsidR="00412E6A">
        <w:rPr>
          <w:lang w:val="en-US"/>
        </w:rPr>
        <w:t xml:space="preserve"> In </w:t>
      </w:r>
      <w:r w:rsidR="00F93CE0">
        <w:rPr>
          <w:lang w:val="en-US"/>
        </w:rPr>
        <w:fldChar w:fldCharType="begin"/>
      </w:r>
      <w:r w:rsidR="00F93CE0">
        <w:rPr>
          <w:lang w:val="en-US"/>
        </w:rPr>
        <w:instrText xml:space="preserve"> REF _Ref52899359 \h </w:instrText>
      </w:r>
      <w:r w:rsidR="00F93CE0">
        <w:rPr>
          <w:lang w:val="en-US"/>
        </w:rPr>
      </w:r>
      <w:r w:rsidR="00F93CE0">
        <w:rPr>
          <w:lang w:val="en-US"/>
        </w:rPr>
        <w:fldChar w:fldCharType="separate"/>
      </w:r>
      <w:r w:rsidR="00F93CE0">
        <w:t xml:space="preserve">Figure </w:t>
      </w:r>
      <w:r w:rsidR="00F93CE0">
        <w:rPr>
          <w:noProof/>
        </w:rPr>
        <w:t>2</w:t>
      </w:r>
      <w:r w:rsidR="00F93CE0">
        <w:rPr>
          <w:lang w:val="en-US"/>
        </w:rPr>
        <w:fldChar w:fldCharType="end"/>
      </w:r>
      <w:r w:rsidR="00F93CE0">
        <w:rPr>
          <w:lang w:val="en-US"/>
        </w:rPr>
        <w:t xml:space="preserve"> we provide 32 Tx simulation results for 2 and 4 Rx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D0431" w:rsidRPr="00A907D5" w14:paraId="2453759C" w14:textId="77777777" w:rsidTr="00A907D5">
        <w:tc>
          <w:tcPr>
            <w:tcW w:w="9855" w:type="dxa"/>
            <w:gridSpan w:val="2"/>
            <w:shd w:val="clear" w:color="auto" w:fill="D9E2F3"/>
          </w:tcPr>
          <w:p w14:paraId="62B3BC80" w14:textId="75C1F353" w:rsidR="00BD0431" w:rsidRPr="00A907D5" w:rsidRDefault="00BD0431" w:rsidP="00A907D5">
            <w:pPr>
              <w:spacing w:before="0" w:after="0"/>
              <w:jc w:val="center"/>
              <w:rPr>
                <w:b/>
                <w:bCs/>
                <w:lang w:val="en-US"/>
              </w:rPr>
            </w:pPr>
            <w:r>
              <w:rPr>
                <w:b/>
                <w:bCs/>
                <w:lang w:val="en-US"/>
              </w:rPr>
              <w:t>FDD</w:t>
            </w:r>
          </w:p>
        </w:tc>
      </w:tr>
      <w:tr w:rsidR="0018104D" w:rsidRPr="00A907D5" w14:paraId="3A46BE36" w14:textId="77777777" w:rsidTr="00A907D5">
        <w:tc>
          <w:tcPr>
            <w:tcW w:w="4927" w:type="dxa"/>
            <w:shd w:val="clear" w:color="auto" w:fill="auto"/>
          </w:tcPr>
          <w:p w14:paraId="5EB32CE6" w14:textId="2EE8C24C" w:rsidR="0018104D" w:rsidRPr="00A907D5" w:rsidRDefault="0018104D" w:rsidP="00A907D5">
            <w:pPr>
              <w:spacing w:before="0" w:after="0"/>
              <w:jc w:val="center"/>
              <w:rPr>
                <w:b/>
                <w:bCs/>
                <w:lang w:val="en-US"/>
              </w:rPr>
            </w:pPr>
            <w:r w:rsidRPr="00A907D5">
              <w:rPr>
                <w:b/>
                <w:bCs/>
                <w:lang w:val="en-US"/>
              </w:rPr>
              <w:t>2 Rx</w:t>
            </w:r>
          </w:p>
          <w:p w14:paraId="2446547E" w14:textId="49E06332" w:rsidR="0018104D" w:rsidRPr="00A907D5" w:rsidRDefault="0096280E" w:rsidP="00A907D5">
            <w:pPr>
              <w:spacing w:before="0" w:after="0"/>
              <w:jc w:val="center"/>
              <w:rPr>
                <w:b/>
                <w:bCs/>
                <w:lang w:val="en-US"/>
              </w:rPr>
            </w:pPr>
            <w:r>
              <w:rPr>
                <w:b/>
                <w:bCs/>
                <w:lang w:val="en-US"/>
              </w:rPr>
              <w:pict w14:anchorId="719A5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5pt;height:165.75pt">
                  <v:imagedata r:id="rId12" o:title=""/>
                </v:shape>
              </w:pict>
            </w:r>
          </w:p>
        </w:tc>
        <w:tc>
          <w:tcPr>
            <w:tcW w:w="4928" w:type="dxa"/>
            <w:shd w:val="clear" w:color="auto" w:fill="auto"/>
          </w:tcPr>
          <w:p w14:paraId="274147F6" w14:textId="32729B0E" w:rsidR="0018104D" w:rsidRPr="00A907D5" w:rsidRDefault="0018104D" w:rsidP="00A907D5">
            <w:pPr>
              <w:spacing w:before="0" w:after="0"/>
              <w:jc w:val="center"/>
              <w:rPr>
                <w:b/>
                <w:bCs/>
                <w:lang w:val="en-US"/>
              </w:rPr>
            </w:pPr>
            <w:r w:rsidRPr="00A907D5">
              <w:rPr>
                <w:b/>
                <w:bCs/>
                <w:lang w:val="en-US"/>
              </w:rPr>
              <w:t>4 Rx</w:t>
            </w:r>
          </w:p>
          <w:p w14:paraId="3924225B" w14:textId="05975EBA" w:rsidR="0018104D" w:rsidRPr="00A907D5" w:rsidRDefault="0096280E" w:rsidP="00A907D5">
            <w:pPr>
              <w:spacing w:before="0" w:after="0"/>
              <w:jc w:val="center"/>
              <w:rPr>
                <w:b/>
                <w:bCs/>
                <w:lang w:val="en-US"/>
              </w:rPr>
            </w:pPr>
            <w:r>
              <w:rPr>
                <w:b/>
                <w:bCs/>
                <w:lang w:val="en-US"/>
              </w:rPr>
              <w:pict w14:anchorId="63D687BE">
                <v:shape id="_x0000_i1026" type="#_x0000_t75" style="width:221.45pt;height:165.75pt">
                  <v:imagedata r:id="rId13" o:title=""/>
                </v:shape>
              </w:pict>
            </w:r>
          </w:p>
        </w:tc>
      </w:tr>
      <w:tr w:rsidR="0018104D" w:rsidRPr="00A907D5" w14:paraId="5DE5469B" w14:textId="77777777" w:rsidTr="00A907D5">
        <w:tc>
          <w:tcPr>
            <w:tcW w:w="9855" w:type="dxa"/>
            <w:gridSpan w:val="2"/>
            <w:shd w:val="clear" w:color="auto" w:fill="D9E2F3"/>
            <w:vAlign w:val="center"/>
          </w:tcPr>
          <w:p w14:paraId="1A9B9664" w14:textId="6491A58A" w:rsidR="0018104D" w:rsidRPr="00A907D5" w:rsidRDefault="00BD0431" w:rsidP="00A907D5">
            <w:pPr>
              <w:spacing w:before="0" w:after="0"/>
              <w:jc w:val="center"/>
              <w:rPr>
                <w:lang w:val="en-US"/>
              </w:rPr>
            </w:pPr>
            <w:r>
              <w:rPr>
                <w:b/>
                <w:bCs/>
                <w:lang w:val="en-US"/>
              </w:rPr>
              <w:t>TDD</w:t>
            </w:r>
          </w:p>
        </w:tc>
      </w:tr>
      <w:tr w:rsidR="00A907D5" w:rsidRPr="00A907D5" w14:paraId="63E5C3BD" w14:textId="77777777" w:rsidTr="00A907D5">
        <w:tc>
          <w:tcPr>
            <w:tcW w:w="4927" w:type="dxa"/>
            <w:shd w:val="clear" w:color="auto" w:fill="auto"/>
          </w:tcPr>
          <w:p w14:paraId="0FB4CAE5" w14:textId="71B324F6" w:rsidR="0018104D" w:rsidRPr="00A907D5" w:rsidRDefault="0018104D" w:rsidP="00A907D5">
            <w:pPr>
              <w:spacing w:before="0" w:after="0"/>
              <w:jc w:val="center"/>
              <w:rPr>
                <w:b/>
                <w:bCs/>
                <w:lang w:val="en-US"/>
              </w:rPr>
            </w:pPr>
            <w:r w:rsidRPr="00A907D5">
              <w:rPr>
                <w:b/>
                <w:bCs/>
                <w:lang w:val="en-US"/>
              </w:rPr>
              <w:t>2 Rx</w:t>
            </w:r>
          </w:p>
          <w:p w14:paraId="3FD27EB4" w14:textId="59E63A2B" w:rsidR="0018104D" w:rsidRPr="00A907D5" w:rsidRDefault="0096280E" w:rsidP="00A907D5">
            <w:pPr>
              <w:spacing w:before="0" w:after="0"/>
              <w:jc w:val="center"/>
              <w:rPr>
                <w:b/>
                <w:bCs/>
                <w:lang w:val="en-US"/>
              </w:rPr>
            </w:pPr>
            <w:r>
              <w:rPr>
                <w:b/>
                <w:bCs/>
                <w:lang w:val="en-US"/>
              </w:rPr>
              <w:pict w14:anchorId="41E7A43C">
                <v:shape id="_x0000_i1027" type="#_x0000_t75" style="width:221.45pt;height:165.75pt">
                  <v:imagedata r:id="rId14" o:title=""/>
                </v:shape>
              </w:pict>
            </w:r>
          </w:p>
        </w:tc>
        <w:tc>
          <w:tcPr>
            <w:tcW w:w="4928" w:type="dxa"/>
            <w:shd w:val="clear" w:color="auto" w:fill="auto"/>
          </w:tcPr>
          <w:p w14:paraId="62058DCA" w14:textId="51D006CC" w:rsidR="0018104D" w:rsidRPr="00A907D5" w:rsidRDefault="00951858" w:rsidP="00A907D5">
            <w:pPr>
              <w:spacing w:before="0" w:after="0"/>
              <w:jc w:val="center"/>
              <w:rPr>
                <w:b/>
                <w:bCs/>
                <w:lang w:val="en-US"/>
              </w:rPr>
            </w:pPr>
            <w:r>
              <w:rPr>
                <w:b/>
                <w:bCs/>
                <w:lang w:val="en-US"/>
              </w:rPr>
              <w:t xml:space="preserve">4 </w:t>
            </w:r>
            <w:r w:rsidR="0018104D" w:rsidRPr="00A907D5">
              <w:rPr>
                <w:b/>
                <w:bCs/>
                <w:lang w:val="en-US"/>
              </w:rPr>
              <w:t>Rx</w:t>
            </w:r>
          </w:p>
          <w:p w14:paraId="0953836E" w14:textId="0BDD454C" w:rsidR="0018104D" w:rsidRPr="00A907D5" w:rsidRDefault="0096280E" w:rsidP="00A907D5">
            <w:pPr>
              <w:spacing w:before="0" w:after="0"/>
              <w:jc w:val="center"/>
              <w:rPr>
                <w:b/>
                <w:bCs/>
                <w:lang w:val="en-US"/>
              </w:rPr>
            </w:pPr>
            <w:r>
              <w:rPr>
                <w:b/>
                <w:bCs/>
                <w:lang w:val="en-US"/>
              </w:rPr>
              <w:pict w14:anchorId="67B43215">
                <v:shape id="_x0000_i1028" type="#_x0000_t75" style="width:221.45pt;height:165.75pt">
                  <v:imagedata r:id="rId15" o:title=""/>
                </v:shape>
              </w:pict>
            </w:r>
          </w:p>
        </w:tc>
      </w:tr>
      <w:tr w:rsidR="0018104D" w:rsidRPr="00A907D5" w14:paraId="47463028" w14:textId="77777777" w:rsidTr="00A907D5">
        <w:tc>
          <w:tcPr>
            <w:tcW w:w="9855" w:type="dxa"/>
            <w:gridSpan w:val="2"/>
            <w:shd w:val="clear" w:color="auto" w:fill="auto"/>
          </w:tcPr>
          <w:p w14:paraId="688B68F3" w14:textId="1675BE60" w:rsidR="0018104D" w:rsidRPr="00A907D5" w:rsidRDefault="00951858" w:rsidP="00951858">
            <w:pPr>
              <w:pStyle w:val="Caption"/>
              <w:jc w:val="center"/>
              <w:rPr>
                <w:lang w:val="en-US"/>
              </w:rPr>
            </w:pPr>
            <w:bookmarkStart w:id="3" w:name="_Ref47714522"/>
            <w:r>
              <w:t xml:space="preserve">Figure </w:t>
            </w:r>
            <w:r>
              <w:fldChar w:fldCharType="begin"/>
            </w:r>
            <w:r>
              <w:instrText xml:space="preserve"> SEQ Figure \* ARABIC </w:instrText>
            </w:r>
            <w:r>
              <w:fldChar w:fldCharType="separate"/>
            </w:r>
            <w:r>
              <w:rPr>
                <w:noProof/>
              </w:rPr>
              <w:t>1</w:t>
            </w:r>
            <w:r>
              <w:fldChar w:fldCharType="end"/>
            </w:r>
            <w:bookmarkEnd w:id="3"/>
            <w:r>
              <w:t xml:space="preserve">. Simulation results for </w:t>
            </w:r>
            <w:r w:rsidR="00BD0431">
              <w:t>16 Tx case</w:t>
            </w:r>
            <w:r>
              <w:t>.</w:t>
            </w:r>
          </w:p>
        </w:tc>
      </w:tr>
    </w:tbl>
    <w:p w14:paraId="1CFE9140" w14:textId="77777777" w:rsidR="00BD0431" w:rsidRDefault="00BD0431" w:rsidP="00A169D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D0431" w:rsidRPr="00A907D5" w14:paraId="5AA5B323" w14:textId="77777777" w:rsidTr="009078E0">
        <w:tc>
          <w:tcPr>
            <w:tcW w:w="9855" w:type="dxa"/>
            <w:gridSpan w:val="2"/>
            <w:shd w:val="clear" w:color="auto" w:fill="D9E2F3"/>
          </w:tcPr>
          <w:p w14:paraId="762DEB38" w14:textId="77777777" w:rsidR="00BD0431" w:rsidRPr="00A907D5" w:rsidRDefault="00BD0431" w:rsidP="009F3F08">
            <w:pPr>
              <w:keepNext/>
              <w:keepLines/>
              <w:spacing w:before="0" w:after="0"/>
              <w:jc w:val="center"/>
              <w:rPr>
                <w:b/>
                <w:bCs/>
                <w:lang w:val="en-US"/>
              </w:rPr>
            </w:pPr>
            <w:r>
              <w:rPr>
                <w:b/>
                <w:bCs/>
                <w:lang w:val="en-US"/>
              </w:rPr>
              <w:lastRenderedPageBreak/>
              <w:t>FDD</w:t>
            </w:r>
          </w:p>
        </w:tc>
      </w:tr>
      <w:tr w:rsidR="00BD0431" w:rsidRPr="00A907D5" w14:paraId="0A19911B" w14:textId="77777777" w:rsidTr="009078E0">
        <w:tc>
          <w:tcPr>
            <w:tcW w:w="4927" w:type="dxa"/>
            <w:shd w:val="clear" w:color="auto" w:fill="auto"/>
          </w:tcPr>
          <w:p w14:paraId="21D61FDB" w14:textId="77777777" w:rsidR="00BD0431" w:rsidRPr="00A907D5" w:rsidRDefault="00BD0431" w:rsidP="009F3F08">
            <w:pPr>
              <w:keepNext/>
              <w:keepLines/>
              <w:spacing w:before="0" w:after="0"/>
              <w:jc w:val="center"/>
              <w:rPr>
                <w:b/>
                <w:bCs/>
                <w:lang w:val="en-US"/>
              </w:rPr>
            </w:pPr>
            <w:r w:rsidRPr="00A907D5">
              <w:rPr>
                <w:b/>
                <w:bCs/>
                <w:lang w:val="en-US"/>
              </w:rPr>
              <w:t>2 Rx</w:t>
            </w:r>
          </w:p>
          <w:p w14:paraId="2E90DBBE" w14:textId="775A1480" w:rsidR="00BD0431" w:rsidRPr="00A907D5" w:rsidRDefault="0096280E" w:rsidP="009F3F08">
            <w:pPr>
              <w:keepNext/>
              <w:keepLines/>
              <w:spacing w:before="0" w:after="0"/>
              <w:jc w:val="center"/>
              <w:rPr>
                <w:b/>
                <w:bCs/>
                <w:lang w:val="en-US"/>
              </w:rPr>
            </w:pPr>
            <w:r>
              <w:rPr>
                <w:b/>
                <w:bCs/>
                <w:lang w:val="en-US"/>
              </w:rPr>
              <w:pict w14:anchorId="1C8416CA">
                <v:shape id="_x0000_i1029" type="#_x0000_t75" style="width:221.45pt;height:165.75pt">
                  <v:imagedata r:id="rId16" o:title=""/>
                </v:shape>
              </w:pict>
            </w:r>
          </w:p>
        </w:tc>
        <w:tc>
          <w:tcPr>
            <w:tcW w:w="4928" w:type="dxa"/>
            <w:shd w:val="clear" w:color="auto" w:fill="auto"/>
          </w:tcPr>
          <w:p w14:paraId="064AD0EF" w14:textId="77777777" w:rsidR="00BD0431" w:rsidRPr="00A907D5" w:rsidRDefault="00BD0431" w:rsidP="009F3F08">
            <w:pPr>
              <w:keepNext/>
              <w:keepLines/>
              <w:spacing w:before="0" w:after="0"/>
              <w:jc w:val="center"/>
              <w:rPr>
                <w:b/>
                <w:bCs/>
                <w:lang w:val="en-US"/>
              </w:rPr>
            </w:pPr>
            <w:r w:rsidRPr="00A907D5">
              <w:rPr>
                <w:b/>
                <w:bCs/>
                <w:lang w:val="en-US"/>
              </w:rPr>
              <w:t>4 Rx</w:t>
            </w:r>
          </w:p>
          <w:p w14:paraId="7F3E0A2E" w14:textId="2D6A40BE" w:rsidR="00BD0431" w:rsidRPr="00A907D5" w:rsidRDefault="0096280E" w:rsidP="009F3F08">
            <w:pPr>
              <w:keepNext/>
              <w:keepLines/>
              <w:spacing w:before="0" w:after="0"/>
              <w:jc w:val="center"/>
              <w:rPr>
                <w:b/>
                <w:bCs/>
                <w:lang w:val="en-US"/>
              </w:rPr>
            </w:pPr>
            <w:r>
              <w:rPr>
                <w:b/>
                <w:bCs/>
                <w:lang w:val="en-US"/>
              </w:rPr>
              <w:pict w14:anchorId="69BD21FA">
                <v:shape id="_x0000_i1030" type="#_x0000_t75" style="width:221.45pt;height:165.75pt">
                  <v:imagedata r:id="rId17" o:title=""/>
                </v:shape>
              </w:pict>
            </w:r>
          </w:p>
        </w:tc>
      </w:tr>
      <w:tr w:rsidR="00BD0431" w:rsidRPr="00A907D5" w14:paraId="6C7B5D99" w14:textId="77777777" w:rsidTr="009078E0">
        <w:tc>
          <w:tcPr>
            <w:tcW w:w="9855" w:type="dxa"/>
            <w:gridSpan w:val="2"/>
            <w:shd w:val="clear" w:color="auto" w:fill="D9E2F3"/>
            <w:vAlign w:val="center"/>
          </w:tcPr>
          <w:p w14:paraId="11E07F2B" w14:textId="77777777" w:rsidR="00BD0431" w:rsidRPr="00A907D5" w:rsidRDefault="00BD0431" w:rsidP="009078E0">
            <w:pPr>
              <w:spacing w:before="0" w:after="0"/>
              <w:jc w:val="center"/>
              <w:rPr>
                <w:lang w:val="en-US"/>
              </w:rPr>
            </w:pPr>
            <w:r>
              <w:rPr>
                <w:b/>
                <w:bCs/>
                <w:lang w:val="en-US"/>
              </w:rPr>
              <w:t>TDD</w:t>
            </w:r>
          </w:p>
        </w:tc>
      </w:tr>
      <w:tr w:rsidR="00BD0431" w:rsidRPr="00A907D5" w14:paraId="5C5F6280" w14:textId="77777777" w:rsidTr="009078E0">
        <w:tc>
          <w:tcPr>
            <w:tcW w:w="4927" w:type="dxa"/>
            <w:shd w:val="clear" w:color="auto" w:fill="auto"/>
          </w:tcPr>
          <w:p w14:paraId="53C2B3A3" w14:textId="77777777" w:rsidR="00BD0431" w:rsidRPr="00A907D5" w:rsidRDefault="00BD0431" w:rsidP="009078E0">
            <w:pPr>
              <w:spacing w:before="0" w:after="0"/>
              <w:jc w:val="center"/>
              <w:rPr>
                <w:b/>
                <w:bCs/>
                <w:lang w:val="en-US"/>
              </w:rPr>
            </w:pPr>
            <w:r w:rsidRPr="00A907D5">
              <w:rPr>
                <w:b/>
                <w:bCs/>
                <w:lang w:val="en-US"/>
              </w:rPr>
              <w:t>2 Rx</w:t>
            </w:r>
          </w:p>
          <w:p w14:paraId="6F725432" w14:textId="371F9565" w:rsidR="00BD0431" w:rsidRPr="00A907D5" w:rsidRDefault="0096280E" w:rsidP="009078E0">
            <w:pPr>
              <w:spacing w:before="0" w:after="0"/>
              <w:jc w:val="center"/>
              <w:rPr>
                <w:b/>
                <w:bCs/>
                <w:lang w:val="en-US"/>
              </w:rPr>
            </w:pPr>
            <w:r>
              <w:rPr>
                <w:b/>
                <w:bCs/>
                <w:lang w:val="en-US"/>
              </w:rPr>
              <w:pict w14:anchorId="18F7E7CE">
                <v:shape id="_x0000_i1031" type="#_x0000_t75" style="width:221.45pt;height:165.75pt">
                  <v:imagedata r:id="rId18" o:title=""/>
                </v:shape>
              </w:pict>
            </w:r>
          </w:p>
        </w:tc>
        <w:tc>
          <w:tcPr>
            <w:tcW w:w="4928" w:type="dxa"/>
            <w:shd w:val="clear" w:color="auto" w:fill="auto"/>
          </w:tcPr>
          <w:p w14:paraId="1014F628" w14:textId="77777777" w:rsidR="00BD0431" w:rsidRPr="00A907D5" w:rsidRDefault="00BD0431" w:rsidP="009078E0">
            <w:pPr>
              <w:spacing w:before="0" w:after="0"/>
              <w:jc w:val="center"/>
              <w:rPr>
                <w:b/>
                <w:bCs/>
                <w:lang w:val="en-US"/>
              </w:rPr>
            </w:pPr>
            <w:r>
              <w:rPr>
                <w:b/>
                <w:bCs/>
                <w:lang w:val="en-US"/>
              </w:rPr>
              <w:t xml:space="preserve">4 </w:t>
            </w:r>
            <w:r w:rsidRPr="00A907D5">
              <w:rPr>
                <w:b/>
                <w:bCs/>
                <w:lang w:val="en-US"/>
              </w:rPr>
              <w:t>Rx</w:t>
            </w:r>
          </w:p>
          <w:p w14:paraId="0F3416E7" w14:textId="5A6352DB" w:rsidR="00BD0431" w:rsidRPr="00A907D5" w:rsidRDefault="0096280E" w:rsidP="009078E0">
            <w:pPr>
              <w:spacing w:before="0" w:after="0"/>
              <w:jc w:val="center"/>
              <w:rPr>
                <w:b/>
                <w:bCs/>
                <w:lang w:val="en-US"/>
              </w:rPr>
            </w:pPr>
            <w:r>
              <w:rPr>
                <w:b/>
                <w:bCs/>
                <w:lang w:val="en-US"/>
              </w:rPr>
              <w:pict w14:anchorId="1BC61C7C">
                <v:shape id="_x0000_i1032" type="#_x0000_t75" style="width:221.45pt;height:165.75pt">
                  <v:imagedata r:id="rId19" o:title=""/>
                </v:shape>
              </w:pict>
            </w:r>
          </w:p>
        </w:tc>
      </w:tr>
      <w:tr w:rsidR="00BD0431" w:rsidRPr="00A907D5" w14:paraId="47C5EE4B" w14:textId="77777777" w:rsidTr="009078E0">
        <w:tc>
          <w:tcPr>
            <w:tcW w:w="9855" w:type="dxa"/>
            <w:gridSpan w:val="2"/>
            <w:shd w:val="clear" w:color="auto" w:fill="auto"/>
          </w:tcPr>
          <w:p w14:paraId="5252A662" w14:textId="6DC9C92F" w:rsidR="00BD0431" w:rsidRPr="00A907D5" w:rsidRDefault="00BD0431" w:rsidP="009078E0">
            <w:pPr>
              <w:pStyle w:val="Caption"/>
              <w:jc w:val="center"/>
              <w:rPr>
                <w:lang w:val="en-US"/>
              </w:rPr>
            </w:pPr>
            <w:bookmarkStart w:id="4" w:name="_Ref52899359"/>
            <w:r>
              <w:t xml:space="preserve">Figure </w:t>
            </w:r>
            <w:r>
              <w:fldChar w:fldCharType="begin"/>
            </w:r>
            <w:r>
              <w:instrText xml:space="preserve"> SEQ Figure \* ARABIC </w:instrText>
            </w:r>
            <w:r>
              <w:fldChar w:fldCharType="separate"/>
            </w:r>
            <w:r>
              <w:rPr>
                <w:noProof/>
              </w:rPr>
              <w:t>2</w:t>
            </w:r>
            <w:r>
              <w:fldChar w:fldCharType="end"/>
            </w:r>
            <w:bookmarkEnd w:id="4"/>
            <w:r>
              <w:t xml:space="preserve">. Simulation results for </w:t>
            </w:r>
            <w:r w:rsidR="00412E6A">
              <w:t>32</w:t>
            </w:r>
            <w:r>
              <w:t xml:space="preserve"> Tx case.</w:t>
            </w:r>
          </w:p>
        </w:tc>
      </w:tr>
    </w:tbl>
    <w:p w14:paraId="155D671A" w14:textId="1A6FE702" w:rsidR="0015685D" w:rsidRDefault="00FC66CF" w:rsidP="00A169DD">
      <w:pPr>
        <w:jc w:val="both"/>
        <w:rPr>
          <w:lang w:val="en-US"/>
        </w:rPr>
      </w:pPr>
      <w:r>
        <w:rPr>
          <w:lang w:val="en-US"/>
        </w:rPr>
        <w:t xml:space="preserve">In </w:t>
      </w:r>
      <w:r>
        <w:rPr>
          <w:lang w:val="en-US"/>
        </w:rPr>
        <w:fldChar w:fldCharType="begin"/>
      </w:r>
      <w:r>
        <w:rPr>
          <w:lang w:val="en-US"/>
        </w:rPr>
        <w:instrText xml:space="preserve"> REF _Ref47715317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the summary of simulation results.</w:t>
      </w:r>
    </w:p>
    <w:p w14:paraId="26E5070E" w14:textId="1D8C2B92" w:rsidR="00951858" w:rsidRDefault="00951858" w:rsidP="00951858">
      <w:pPr>
        <w:pStyle w:val="Caption"/>
      </w:pPr>
      <w:bookmarkStart w:id="5" w:name="_Ref47715317"/>
      <w:r>
        <w:t xml:space="preserve">Table </w:t>
      </w:r>
      <w:r>
        <w:fldChar w:fldCharType="begin"/>
      </w:r>
      <w:r>
        <w:instrText xml:space="preserve"> SEQ Table \* ARABIC </w:instrText>
      </w:r>
      <w:r>
        <w:fldChar w:fldCharType="separate"/>
      </w:r>
      <w:r>
        <w:rPr>
          <w:noProof/>
        </w:rPr>
        <w:t>1</w:t>
      </w:r>
      <w:r>
        <w:fldChar w:fldCharType="end"/>
      </w:r>
      <w:bookmarkEnd w:id="5"/>
      <w:r>
        <w:t>. Summary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440"/>
        <w:gridCol w:w="1626"/>
        <w:gridCol w:w="1627"/>
        <w:gridCol w:w="1627"/>
        <w:gridCol w:w="1627"/>
      </w:tblGrid>
      <w:tr w:rsidR="00412E6A" w:rsidRPr="00616599" w14:paraId="5E57BE74" w14:textId="77777777" w:rsidTr="00403C02">
        <w:tc>
          <w:tcPr>
            <w:tcW w:w="1908" w:type="dxa"/>
            <w:vMerge w:val="restart"/>
            <w:shd w:val="clear" w:color="auto" w:fill="DEEAF6"/>
            <w:vAlign w:val="center"/>
          </w:tcPr>
          <w:p w14:paraId="6EDEABD9" w14:textId="4CA2A24A" w:rsidR="00412E6A" w:rsidRPr="00616599" w:rsidRDefault="00412E6A" w:rsidP="00403C02">
            <w:pPr>
              <w:keepNext/>
              <w:spacing w:before="0" w:after="0"/>
              <w:jc w:val="center"/>
              <w:rPr>
                <w:b/>
                <w:bCs/>
                <w:lang w:val="en-US"/>
              </w:rPr>
            </w:pPr>
            <w:r>
              <w:rPr>
                <w:b/>
                <w:bCs/>
                <w:lang w:val="en-US"/>
              </w:rPr>
              <w:t>Tx Configuration</w:t>
            </w:r>
          </w:p>
        </w:tc>
        <w:tc>
          <w:tcPr>
            <w:tcW w:w="1440" w:type="dxa"/>
            <w:vMerge w:val="restart"/>
            <w:shd w:val="clear" w:color="auto" w:fill="DEEAF6"/>
            <w:vAlign w:val="center"/>
          </w:tcPr>
          <w:p w14:paraId="44088D5D" w14:textId="0CEA7313" w:rsidR="00412E6A" w:rsidRPr="00616599" w:rsidRDefault="00412E6A" w:rsidP="00403C02">
            <w:pPr>
              <w:keepNext/>
              <w:spacing w:before="0" w:after="0"/>
              <w:jc w:val="center"/>
              <w:rPr>
                <w:b/>
                <w:bCs/>
                <w:lang w:val="en-US"/>
              </w:rPr>
            </w:pPr>
            <w:r>
              <w:rPr>
                <w:b/>
                <w:bCs/>
                <w:lang w:val="en-US"/>
              </w:rPr>
              <w:t>Duplex Mode</w:t>
            </w:r>
          </w:p>
        </w:tc>
        <w:tc>
          <w:tcPr>
            <w:tcW w:w="3253" w:type="dxa"/>
            <w:gridSpan w:val="2"/>
            <w:shd w:val="clear" w:color="auto" w:fill="DEEAF6"/>
          </w:tcPr>
          <w:p w14:paraId="417FE991" w14:textId="4E44E4C1" w:rsidR="00412E6A" w:rsidRPr="00616599" w:rsidRDefault="00412E6A" w:rsidP="00616599">
            <w:pPr>
              <w:keepNext/>
              <w:spacing w:before="0" w:after="0"/>
              <w:jc w:val="center"/>
              <w:rPr>
                <w:b/>
                <w:bCs/>
                <w:lang w:val="en-US"/>
              </w:rPr>
            </w:pPr>
            <w:r w:rsidRPr="00616599">
              <w:rPr>
                <w:b/>
                <w:bCs/>
                <w:lang w:val="en-US"/>
              </w:rPr>
              <w:t>2 Rx</w:t>
            </w:r>
          </w:p>
        </w:tc>
        <w:tc>
          <w:tcPr>
            <w:tcW w:w="3254" w:type="dxa"/>
            <w:gridSpan w:val="2"/>
            <w:shd w:val="clear" w:color="auto" w:fill="DEEAF6"/>
          </w:tcPr>
          <w:p w14:paraId="4C6BCB01" w14:textId="6DB6417F" w:rsidR="00412E6A" w:rsidRPr="00616599" w:rsidRDefault="00412E6A" w:rsidP="00616599">
            <w:pPr>
              <w:keepNext/>
              <w:spacing w:before="0" w:after="0"/>
              <w:jc w:val="center"/>
              <w:rPr>
                <w:b/>
                <w:bCs/>
                <w:lang w:val="en-US"/>
              </w:rPr>
            </w:pPr>
            <w:r w:rsidRPr="00616599">
              <w:rPr>
                <w:b/>
                <w:bCs/>
                <w:lang w:val="en-US"/>
              </w:rPr>
              <w:t>4 Rx</w:t>
            </w:r>
          </w:p>
        </w:tc>
      </w:tr>
      <w:tr w:rsidR="00412E6A" w:rsidRPr="00616599" w14:paraId="24F372C8" w14:textId="77777777" w:rsidTr="00412E6A">
        <w:tc>
          <w:tcPr>
            <w:tcW w:w="1908" w:type="dxa"/>
            <w:vMerge/>
            <w:shd w:val="clear" w:color="auto" w:fill="DEEAF6"/>
          </w:tcPr>
          <w:p w14:paraId="673240DB" w14:textId="77777777" w:rsidR="00412E6A" w:rsidRPr="00616599" w:rsidRDefault="00412E6A" w:rsidP="00616599">
            <w:pPr>
              <w:keepNext/>
              <w:spacing w:before="0" w:after="0"/>
              <w:jc w:val="center"/>
              <w:rPr>
                <w:b/>
                <w:bCs/>
                <w:lang w:val="en-US"/>
              </w:rPr>
            </w:pPr>
          </w:p>
        </w:tc>
        <w:tc>
          <w:tcPr>
            <w:tcW w:w="1440" w:type="dxa"/>
            <w:vMerge/>
            <w:shd w:val="clear" w:color="auto" w:fill="DEEAF6"/>
          </w:tcPr>
          <w:p w14:paraId="603DD4E8" w14:textId="77777777" w:rsidR="00412E6A" w:rsidRPr="00616599" w:rsidRDefault="00412E6A" w:rsidP="00616599">
            <w:pPr>
              <w:keepNext/>
              <w:spacing w:before="0" w:after="0"/>
              <w:jc w:val="center"/>
              <w:rPr>
                <w:b/>
                <w:bCs/>
                <w:lang w:val="en-US"/>
              </w:rPr>
            </w:pPr>
          </w:p>
        </w:tc>
        <w:tc>
          <w:tcPr>
            <w:tcW w:w="1626" w:type="dxa"/>
            <w:shd w:val="clear" w:color="auto" w:fill="DEEAF6"/>
          </w:tcPr>
          <w:p w14:paraId="0DEEEDCC" w14:textId="0CA63B4E" w:rsidR="00412E6A" w:rsidRPr="00616599" w:rsidRDefault="00412E6A" w:rsidP="00616599">
            <w:pPr>
              <w:keepNext/>
              <w:spacing w:before="0" w:after="0"/>
              <w:jc w:val="center"/>
              <w:rPr>
                <w:b/>
                <w:bCs/>
                <w:lang w:val="en-US"/>
              </w:rPr>
            </w:pPr>
            <w:r w:rsidRPr="00616599">
              <w:rPr>
                <w:b/>
                <w:bCs/>
                <w:lang w:val="en-US"/>
              </w:rPr>
              <w:t>SNR</w:t>
            </w:r>
          </w:p>
        </w:tc>
        <w:tc>
          <w:tcPr>
            <w:tcW w:w="1627" w:type="dxa"/>
            <w:shd w:val="clear" w:color="auto" w:fill="DEEAF6"/>
          </w:tcPr>
          <w:p w14:paraId="22257597" w14:textId="77543D5D" w:rsidR="00412E6A" w:rsidRPr="00616599" w:rsidRDefault="00412E6A" w:rsidP="00616599">
            <w:pPr>
              <w:keepNext/>
              <w:spacing w:before="0" w:after="0"/>
              <w:jc w:val="center"/>
              <w:rPr>
                <w:b/>
                <w:bCs/>
                <w:lang w:val="en-US"/>
              </w:rPr>
            </w:pPr>
            <w:r w:rsidRPr="00616599">
              <w:rPr>
                <w:b/>
                <w:bCs/>
                <w:lang w:val="en-US"/>
              </w:rPr>
              <w:t>Gain</w:t>
            </w:r>
          </w:p>
        </w:tc>
        <w:tc>
          <w:tcPr>
            <w:tcW w:w="1627" w:type="dxa"/>
            <w:shd w:val="clear" w:color="auto" w:fill="DEEAF6"/>
          </w:tcPr>
          <w:p w14:paraId="121CEA77" w14:textId="6FC83CD6" w:rsidR="00412E6A" w:rsidRPr="00616599" w:rsidRDefault="00412E6A" w:rsidP="00616599">
            <w:pPr>
              <w:keepNext/>
              <w:spacing w:before="0" w:after="0"/>
              <w:jc w:val="center"/>
              <w:rPr>
                <w:b/>
                <w:bCs/>
                <w:lang w:val="en-US"/>
              </w:rPr>
            </w:pPr>
            <w:r w:rsidRPr="00616599">
              <w:rPr>
                <w:b/>
                <w:bCs/>
                <w:lang w:val="en-US"/>
              </w:rPr>
              <w:t>SNR</w:t>
            </w:r>
          </w:p>
        </w:tc>
        <w:tc>
          <w:tcPr>
            <w:tcW w:w="1627" w:type="dxa"/>
            <w:shd w:val="clear" w:color="auto" w:fill="DEEAF6"/>
          </w:tcPr>
          <w:p w14:paraId="7A5B8B14" w14:textId="6FD2DA6C" w:rsidR="00412E6A" w:rsidRPr="00616599" w:rsidRDefault="00412E6A" w:rsidP="00616599">
            <w:pPr>
              <w:keepNext/>
              <w:spacing w:before="0" w:after="0"/>
              <w:jc w:val="center"/>
              <w:rPr>
                <w:b/>
                <w:bCs/>
                <w:lang w:val="en-US"/>
              </w:rPr>
            </w:pPr>
            <w:r w:rsidRPr="00616599">
              <w:rPr>
                <w:b/>
                <w:bCs/>
                <w:lang w:val="en-US"/>
              </w:rPr>
              <w:t>Gain</w:t>
            </w:r>
          </w:p>
        </w:tc>
      </w:tr>
      <w:tr w:rsidR="00412E6A" w:rsidRPr="00616599" w14:paraId="3A750CC7" w14:textId="77777777" w:rsidTr="00412E6A">
        <w:tc>
          <w:tcPr>
            <w:tcW w:w="1908" w:type="dxa"/>
            <w:vMerge w:val="restart"/>
            <w:shd w:val="clear" w:color="auto" w:fill="DEEAF6"/>
            <w:vAlign w:val="center"/>
          </w:tcPr>
          <w:p w14:paraId="2A872784" w14:textId="3BED84A2" w:rsidR="00412E6A" w:rsidRPr="00616599" w:rsidRDefault="00412E6A" w:rsidP="00412E6A">
            <w:pPr>
              <w:keepNext/>
              <w:spacing w:before="0" w:after="0"/>
              <w:jc w:val="center"/>
              <w:rPr>
                <w:b/>
                <w:bCs/>
                <w:lang w:val="en-US"/>
              </w:rPr>
            </w:pPr>
            <w:r>
              <w:rPr>
                <w:b/>
                <w:bCs/>
                <w:lang w:val="en-US"/>
              </w:rPr>
              <w:t>16 Tx</w:t>
            </w:r>
          </w:p>
        </w:tc>
        <w:tc>
          <w:tcPr>
            <w:tcW w:w="1440" w:type="dxa"/>
          </w:tcPr>
          <w:p w14:paraId="0E36A8D8" w14:textId="2CC9691C" w:rsidR="00412E6A" w:rsidRPr="00616599" w:rsidRDefault="00412E6A" w:rsidP="00616599">
            <w:pPr>
              <w:keepNext/>
              <w:spacing w:before="0" w:after="0"/>
              <w:jc w:val="center"/>
              <w:rPr>
                <w:lang w:val="en-US"/>
              </w:rPr>
            </w:pPr>
            <w:r>
              <w:rPr>
                <w:lang w:val="en-US"/>
              </w:rPr>
              <w:t>FDD</w:t>
            </w:r>
          </w:p>
        </w:tc>
        <w:tc>
          <w:tcPr>
            <w:tcW w:w="1626" w:type="dxa"/>
            <w:shd w:val="clear" w:color="auto" w:fill="auto"/>
          </w:tcPr>
          <w:p w14:paraId="1E03CA06" w14:textId="2F83BF4A" w:rsidR="00412E6A" w:rsidRPr="00616599" w:rsidRDefault="00A72DA3" w:rsidP="00616599">
            <w:pPr>
              <w:keepNext/>
              <w:spacing w:before="0" w:after="0"/>
              <w:jc w:val="center"/>
              <w:rPr>
                <w:lang w:val="en-US"/>
              </w:rPr>
            </w:pPr>
            <w:r>
              <w:rPr>
                <w:lang w:val="en-US"/>
              </w:rPr>
              <w:t>11.2</w:t>
            </w:r>
          </w:p>
        </w:tc>
        <w:tc>
          <w:tcPr>
            <w:tcW w:w="1627" w:type="dxa"/>
            <w:shd w:val="clear" w:color="auto" w:fill="auto"/>
          </w:tcPr>
          <w:p w14:paraId="1269FE35" w14:textId="53E75ADB" w:rsidR="00412E6A" w:rsidRPr="00616599" w:rsidRDefault="00832620" w:rsidP="00616599">
            <w:pPr>
              <w:keepNext/>
              <w:spacing w:before="0" w:after="0"/>
              <w:jc w:val="center"/>
              <w:rPr>
                <w:lang w:val="en-US"/>
              </w:rPr>
            </w:pPr>
            <w:r>
              <w:rPr>
                <w:lang w:val="en-US"/>
              </w:rPr>
              <w:t>3.7</w:t>
            </w:r>
          </w:p>
        </w:tc>
        <w:tc>
          <w:tcPr>
            <w:tcW w:w="1627" w:type="dxa"/>
            <w:shd w:val="clear" w:color="auto" w:fill="auto"/>
          </w:tcPr>
          <w:p w14:paraId="0749E94F" w14:textId="4C9AB818" w:rsidR="00412E6A" w:rsidRPr="00616599" w:rsidRDefault="00832620" w:rsidP="00616599">
            <w:pPr>
              <w:keepNext/>
              <w:spacing w:before="0" w:after="0"/>
              <w:jc w:val="center"/>
              <w:rPr>
                <w:lang w:val="en-US"/>
              </w:rPr>
            </w:pPr>
            <w:r>
              <w:rPr>
                <w:lang w:val="en-US"/>
              </w:rPr>
              <w:t>7.1</w:t>
            </w:r>
          </w:p>
        </w:tc>
        <w:tc>
          <w:tcPr>
            <w:tcW w:w="1627" w:type="dxa"/>
            <w:shd w:val="clear" w:color="auto" w:fill="auto"/>
          </w:tcPr>
          <w:p w14:paraId="39883C10" w14:textId="7EA8F7FE" w:rsidR="00412E6A" w:rsidRPr="00616599" w:rsidRDefault="00832620" w:rsidP="00616599">
            <w:pPr>
              <w:keepNext/>
              <w:spacing w:before="0" w:after="0"/>
              <w:jc w:val="center"/>
              <w:rPr>
                <w:lang w:val="en-US"/>
              </w:rPr>
            </w:pPr>
            <w:r>
              <w:rPr>
                <w:lang w:val="en-US"/>
              </w:rPr>
              <w:t>5.1</w:t>
            </w:r>
          </w:p>
        </w:tc>
      </w:tr>
      <w:tr w:rsidR="00412E6A" w:rsidRPr="00616599" w14:paraId="1D85D98D" w14:textId="77777777" w:rsidTr="00412E6A">
        <w:tc>
          <w:tcPr>
            <w:tcW w:w="1908" w:type="dxa"/>
            <w:vMerge/>
            <w:shd w:val="clear" w:color="auto" w:fill="DEEAF6"/>
          </w:tcPr>
          <w:p w14:paraId="19F41068" w14:textId="77777777" w:rsidR="00412E6A" w:rsidRPr="00616599" w:rsidRDefault="00412E6A" w:rsidP="00616599">
            <w:pPr>
              <w:keepNext/>
              <w:spacing w:before="0" w:after="0"/>
              <w:jc w:val="center"/>
              <w:rPr>
                <w:b/>
                <w:bCs/>
                <w:lang w:val="en-US"/>
              </w:rPr>
            </w:pPr>
          </w:p>
        </w:tc>
        <w:tc>
          <w:tcPr>
            <w:tcW w:w="1440" w:type="dxa"/>
          </w:tcPr>
          <w:p w14:paraId="4344FB93" w14:textId="74BFB27C" w:rsidR="00412E6A" w:rsidRPr="00616599" w:rsidRDefault="00412E6A" w:rsidP="00616599">
            <w:pPr>
              <w:keepNext/>
              <w:spacing w:before="0" w:after="0"/>
              <w:jc w:val="center"/>
              <w:rPr>
                <w:lang w:val="en-US"/>
              </w:rPr>
            </w:pPr>
            <w:r>
              <w:rPr>
                <w:lang w:val="en-US"/>
              </w:rPr>
              <w:t>TDD</w:t>
            </w:r>
          </w:p>
        </w:tc>
        <w:tc>
          <w:tcPr>
            <w:tcW w:w="1626" w:type="dxa"/>
            <w:shd w:val="clear" w:color="auto" w:fill="auto"/>
          </w:tcPr>
          <w:p w14:paraId="432622FF" w14:textId="608C88C4" w:rsidR="00412E6A" w:rsidRPr="00616599" w:rsidRDefault="005B3C52" w:rsidP="00616599">
            <w:pPr>
              <w:keepNext/>
              <w:spacing w:before="0" w:after="0"/>
              <w:jc w:val="center"/>
              <w:rPr>
                <w:lang w:val="en-US"/>
              </w:rPr>
            </w:pPr>
            <w:r>
              <w:rPr>
                <w:lang w:val="en-US"/>
              </w:rPr>
              <w:t>12.7</w:t>
            </w:r>
          </w:p>
        </w:tc>
        <w:tc>
          <w:tcPr>
            <w:tcW w:w="1627" w:type="dxa"/>
            <w:shd w:val="clear" w:color="auto" w:fill="auto"/>
          </w:tcPr>
          <w:p w14:paraId="291979D6" w14:textId="185FC3E8" w:rsidR="00412E6A" w:rsidRPr="00616599" w:rsidRDefault="005B3C52" w:rsidP="00616599">
            <w:pPr>
              <w:keepNext/>
              <w:spacing w:before="0" w:after="0"/>
              <w:jc w:val="center"/>
              <w:rPr>
                <w:lang w:val="en-US"/>
              </w:rPr>
            </w:pPr>
            <w:r>
              <w:rPr>
                <w:lang w:val="en-US"/>
              </w:rPr>
              <w:t>3.4</w:t>
            </w:r>
          </w:p>
        </w:tc>
        <w:tc>
          <w:tcPr>
            <w:tcW w:w="1627" w:type="dxa"/>
            <w:shd w:val="clear" w:color="auto" w:fill="auto"/>
          </w:tcPr>
          <w:p w14:paraId="5163E17B" w14:textId="108E96C4" w:rsidR="00412E6A" w:rsidRPr="00616599" w:rsidRDefault="00B554FC" w:rsidP="00616599">
            <w:pPr>
              <w:keepNext/>
              <w:spacing w:before="0" w:after="0"/>
              <w:jc w:val="center"/>
              <w:rPr>
                <w:lang w:val="en-US"/>
              </w:rPr>
            </w:pPr>
            <w:r>
              <w:rPr>
                <w:lang w:val="en-US"/>
              </w:rPr>
              <w:t>7.9</w:t>
            </w:r>
          </w:p>
        </w:tc>
        <w:tc>
          <w:tcPr>
            <w:tcW w:w="1627" w:type="dxa"/>
            <w:shd w:val="clear" w:color="auto" w:fill="auto"/>
          </w:tcPr>
          <w:p w14:paraId="7FCE043F" w14:textId="6B3A6272" w:rsidR="00412E6A" w:rsidRPr="00616599" w:rsidRDefault="00B554FC" w:rsidP="00616599">
            <w:pPr>
              <w:keepNext/>
              <w:spacing w:before="0" w:after="0"/>
              <w:jc w:val="center"/>
              <w:rPr>
                <w:lang w:val="en-US"/>
              </w:rPr>
            </w:pPr>
            <w:r>
              <w:rPr>
                <w:lang w:val="en-US"/>
              </w:rPr>
              <w:t>5.0</w:t>
            </w:r>
          </w:p>
        </w:tc>
      </w:tr>
      <w:tr w:rsidR="00412E6A" w:rsidRPr="00616599" w14:paraId="5BD82578" w14:textId="77777777" w:rsidTr="00412E6A">
        <w:tc>
          <w:tcPr>
            <w:tcW w:w="1908" w:type="dxa"/>
            <w:vMerge w:val="restart"/>
            <w:shd w:val="clear" w:color="auto" w:fill="DEEAF6"/>
            <w:vAlign w:val="center"/>
          </w:tcPr>
          <w:p w14:paraId="6EE6C2AF" w14:textId="2F6ADDE8" w:rsidR="00412E6A" w:rsidRPr="00616599" w:rsidRDefault="00412E6A" w:rsidP="00412E6A">
            <w:pPr>
              <w:keepNext/>
              <w:spacing w:before="0" w:after="0"/>
              <w:jc w:val="center"/>
              <w:rPr>
                <w:b/>
                <w:bCs/>
                <w:lang w:val="en-US"/>
              </w:rPr>
            </w:pPr>
            <w:r>
              <w:rPr>
                <w:b/>
                <w:bCs/>
                <w:lang w:val="en-US"/>
              </w:rPr>
              <w:t>32 Tx</w:t>
            </w:r>
          </w:p>
        </w:tc>
        <w:tc>
          <w:tcPr>
            <w:tcW w:w="1440" w:type="dxa"/>
          </w:tcPr>
          <w:p w14:paraId="32185BA7" w14:textId="178A80FA" w:rsidR="00412E6A" w:rsidRPr="00616599" w:rsidRDefault="00412E6A" w:rsidP="00412E6A">
            <w:pPr>
              <w:keepNext/>
              <w:spacing w:before="0" w:after="0"/>
              <w:jc w:val="center"/>
              <w:rPr>
                <w:lang w:val="en-US"/>
              </w:rPr>
            </w:pPr>
            <w:r>
              <w:rPr>
                <w:lang w:val="en-US"/>
              </w:rPr>
              <w:t>FDD</w:t>
            </w:r>
          </w:p>
        </w:tc>
        <w:tc>
          <w:tcPr>
            <w:tcW w:w="1626" w:type="dxa"/>
            <w:shd w:val="clear" w:color="auto" w:fill="auto"/>
          </w:tcPr>
          <w:p w14:paraId="25C7AB29" w14:textId="7CD5CA7B" w:rsidR="00412E6A" w:rsidRPr="00616599" w:rsidRDefault="008912F8" w:rsidP="00412E6A">
            <w:pPr>
              <w:keepNext/>
              <w:spacing w:before="0" w:after="0"/>
              <w:jc w:val="center"/>
              <w:rPr>
                <w:lang w:val="en-US"/>
              </w:rPr>
            </w:pPr>
            <w:r>
              <w:rPr>
                <w:lang w:val="en-US"/>
              </w:rPr>
              <w:t>8.1</w:t>
            </w:r>
          </w:p>
        </w:tc>
        <w:tc>
          <w:tcPr>
            <w:tcW w:w="1627" w:type="dxa"/>
            <w:shd w:val="clear" w:color="auto" w:fill="auto"/>
          </w:tcPr>
          <w:p w14:paraId="77FE19D6" w14:textId="7336D109" w:rsidR="00412E6A" w:rsidRPr="00616599" w:rsidRDefault="008912F8" w:rsidP="00412E6A">
            <w:pPr>
              <w:keepNext/>
              <w:spacing w:before="0" w:after="0"/>
              <w:jc w:val="center"/>
              <w:rPr>
                <w:lang w:val="en-US"/>
              </w:rPr>
            </w:pPr>
            <w:r>
              <w:rPr>
                <w:lang w:val="en-US"/>
              </w:rPr>
              <w:t>10.3</w:t>
            </w:r>
          </w:p>
        </w:tc>
        <w:tc>
          <w:tcPr>
            <w:tcW w:w="1627" w:type="dxa"/>
            <w:shd w:val="clear" w:color="auto" w:fill="auto"/>
          </w:tcPr>
          <w:p w14:paraId="6A320DB1" w14:textId="6AC5A33D" w:rsidR="00412E6A" w:rsidRPr="00616599" w:rsidRDefault="00A612F6" w:rsidP="00412E6A">
            <w:pPr>
              <w:keepNext/>
              <w:spacing w:before="0" w:after="0"/>
              <w:jc w:val="center"/>
              <w:rPr>
                <w:lang w:val="en-US"/>
              </w:rPr>
            </w:pPr>
            <w:r>
              <w:rPr>
                <w:lang w:val="en-US"/>
              </w:rPr>
              <w:t>3.7</w:t>
            </w:r>
          </w:p>
        </w:tc>
        <w:tc>
          <w:tcPr>
            <w:tcW w:w="1627" w:type="dxa"/>
            <w:shd w:val="clear" w:color="auto" w:fill="auto"/>
          </w:tcPr>
          <w:p w14:paraId="1D442F52" w14:textId="21F3F91C" w:rsidR="00412E6A" w:rsidRPr="00616599" w:rsidRDefault="00A612F6" w:rsidP="00412E6A">
            <w:pPr>
              <w:keepNext/>
              <w:spacing w:before="0" w:after="0"/>
              <w:jc w:val="center"/>
              <w:rPr>
                <w:lang w:val="en-US"/>
              </w:rPr>
            </w:pPr>
            <w:r>
              <w:rPr>
                <w:lang w:val="en-US"/>
              </w:rPr>
              <w:t>16.8</w:t>
            </w:r>
          </w:p>
        </w:tc>
      </w:tr>
      <w:tr w:rsidR="00412E6A" w:rsidRPr="00616599" w14:paraId="52B31DDF" w14:textId="77777777" w:rsidTr="00412E6A">
        <w:tc>
          <w:tcPr>
            <w:tcW w:w="1908" w:type="dxa"/>
            <w:vMerge/>
            <w:shd w:val="clear" w:color="auto" w:fill="DEEAF6"/>
          </w:tcPr>
          <w:p w14:paraId="3777F567" w14:textId="39D5E777" w:rsidR="00412E6A" w:rsidRPr="00616599" w:rsidRDefault="00412E6A" w:rsidP="00412E6A">
            <w:pPr>
              <w:keepNext/>
              <w:spacing w:before="0" w:after="0"/>
              <w:jc w:val="center"/>
              <w:rPr>
                <w:b/>
                <w:bCs/>
                <w:lang w:val="en-US"/>
              </w:rPr>
            </w:pPr>
          </w:p>
        </w:tc>
        <w:tc>
          <w:tcPr>
            <w:tcW w:w="1440" w:type="dxa"/>
          </w:tcPr>
          <w:p w14:paraId="64A08D99" w14:textId="3782C2B9" w:rsidR="00412E6A" w:rsidRPr="00616599" w:rsidRDefault="00412E6A" w:rsidP="00412E6A">
            <w:pPr>
              <w:keepNext/>
              <w:spacing w:before="0" w:after="0"/>
              <w:jc w:val="center"/>
              <w:rPr>
                <w:lang w:val="en-US"/>
              </w:rPr>
            </w:pPr>
            <w:r>
              <w:rPr>
                <w:lang w:val="en-US"/>
              </w:rPr>
              <w:t>TDD</w:t>
            </w:r>
          </w:p>
        </w:tc>
        <w:tc>
          <w:tcPr>
            <w:tcW w:w="1626" w:type="dxa"/>
            <w:shd w:val="clear" w:color="auto" w:fill="auto"/>
          </w:tcPr>
          <w:p w14:paraId="100E325C" w14:textId="1F55D73E" w:rsidR="00412E6A" w:rsidRPr="00616599" w:rsidRDefault="00134CC8" w:rsidP="00412E6A">
            <w:pPr>
              <w:keepNext/>
              <w:spacing w:before="0" w:after="0"/>
              <w:jc w:val="center"/>
              <w:rPr>
                <w:lang w:val="en-US"/>
              </w:rPr>
            </w:pPr>
            <w:r>
              <w:rPr>
                <w:lang w:val="en-US"/>
              </w:rPr>
              <w:t>7.8</w:t>
            </w:r>
          </w:p>
        </w:tc>
        <w:tc>
          <w:tcPr>
            <w:tcW w:w="1627" w:type="dxa"/>
            <w:shd w:val="clear" w:color="auto" w:fill="auto"/>
          </w:tcPr>
          <w:p w14:paraId="0BAEA0E8" w14:textId="4F3FF63E" w:rsidR="00412E6A" w:rsidRPr="00616599" w:rsidRDefault="00134CC8" w:rsidP="00412E6A">
            <w:pPr>
              <w:keepNext/>
              <w:spacing w:before="0" w:after="0"/>
              <w:jc w:val="center"/>
              <w:rPr>
                <w:lang w:val="en-US"/>
              </w:rPr>
            </w:pPr>
            <w:r>
              <w:rPr>
                <w:lang w:val="en-US"/>
              </w:rPr>
              <w:t>11.3</w:t>
            </w:r>
          </w:p>
        </w:tc>
        <w:tc>
          <w:tcPr>
            <w:tcW w:w="1627" w:type="dxa"/>
            <w:shd w:val="clear" w:color="auto" w:fill="auto"/>
          </w:tcPr>
          <w:p w14:paraId="455FA193" w14:textId="5D60A833" w:rsidR="00412E6A" w:rsidRPr="00616599" w:rsidRDefault="00134CC8" w:rsidP="00412E6A">
            <w:pPr>
              <w:keepNext/>
              <w:spacing w:before="0" w:after="0"/>
              <w:jc w:val="center"/>
              <w:rPr>
                <w:lang w:val="en-US"/>
              </w:rPr>
            </w:pPr>
            <w:r>
              <w:rPr>
                <w:lang w:val="en-US"/>
              </w:rPr>
              <w:t>3.5</w:t>
            </w:r>
          </w:p>
        </w:tc>
        <w:tc>
          <w:tcPr>
            <w:tcW w:w="1627" w:type="dxa"/>
            <w:shd w:val="clear" w:color="auto" w:fill="auto"/>
          </w:tcPr>
          <w:p w14:paraId="00C64E36" w14:textId="6ED1B4C0" w:rsidR="00412E6A" w:rsidRPr="00616599" w:rsidRDefault="00843098" w:rsidP="00412E6A">
            <w:pPr>
              <w:keepNext/>
              <w:spacing w:before="0" w:after="0"/>
              <w:jc w:val="center"/>
              <w:rPr>
                <w:lang w:val="en-US"/>
              </w:rPr>
            </w:pPr>
            <w:r>
              <w:rPr>
                <w:lang w:val="en-US"/>
              </w:rPr>
              <w:t>19.7</w:t>
            </w:r>
          </w:p>
        </w:tc>
      </w:tr>
    </w:tbl>
    <w:p w14:paraId="574FC07B" w14:textId="7D26A2BB" w:rsidR="00214A63" w:rsidRDefault="00AC0C96" w:rsidP="00214A63">
      <w:pPr>
        <w:pStyle w:val="Heading2"/>
      </w:pPr>
      <w:r>
        <w:t>View on requirements</w:t>
      </w:r>
    </w:p>
    <w:p w14:paraId="4E3DDFFC" w14:textId="5CD7B379" w:rsidR="00AC0C96" w:rsidRDefault="00AC0C96" w:rsidP="00AC0C96">
      <w:pPr>
        <w:rPr>
          <w:lang w:eastAsia="ja-JP" w:bidi="hi-IN"/>
        </w:rPr>
      </w:pPr>
      <w:r>
        <w:rPr>
          <w:lang w:eastAsia="ja-JP" w:bidi="hi-IN"/>
        </w:rPr>
        <w:t>In the previous</w:t>
      </w:r>
      <w:r w:rsidR="003B0A7F">
        <w:rPr>
          <w:lang w:eastAsia="ja-JP" w:bidi="hi-IN"/>
        </w:rPr>
        <w:t xml:space="preserve"> RAN4 meeting the following agreements on requirements definition we</w:t>
      </w:r>
      <w:r w:rsidR="003B1BAC">
        <w:rPr>
          <w:lang w:eastAsia="ja-JP" w:bidi="hi-IN"/>
        </w:rPr>
        <w:t>re reached</w:t>
      </w:r>
      <w:r w:rsidR="003E1BF7">
        <w:rPr>
          <w:lang w:eastAsia="ja-JP" w:bidi="hi-IN"/>
        </w:rPr>
        <w:t xml:space="preserve"> </w:t>
      </w:r>
      <w:r w:rsidR="003E1BF7">
        <w:rPr>
          <w:lang w:eastAsia="ja-JP" w:bidi="hi-IN"/>
        </w:rPr>
        <w:fldChar w:fldCharType="begin"/>
      </w:r>
      <w:r w:rsidR="003E1BF7">
        <w:rPr>
          <w:lang w:eastAsia="ja-JP" w:bidi="hi-IN"/>
        </w:rPr>
        <w:instrText xml:space="preserve"> REF _Ref53573638 \n \h </w:instrText>
      </w:r>
      <w:r w:rsidR="003E1BF7">
        <w:rPr>
          <w:lang w:eastAsia="ja-JP" w:bidi="hi-IN"/>
        </w:rPr>
      </w:r>
      <w:r w:rsidR="003E1BF7">
        <w:rPr>
          <w:lang w:eastAsia="ja-JP" w:bidi="hi-IN"/>
        </w:rPr>
        <w:fldChar w:fldCharType="separate"/>
      </w:r>
      <w:r w:rsidR="003E1BF7">
        <w:rPr>
          <w:lang w:eastAsia="ja-JP" w:bidi="hi-IN"/>
        </w:rPr>
        <w:t>[3]</w:t>
      </w:r>
      <w:r w:rsidR="003E1BF7">
        <w:rPr>
          <w:lang w:eastAsia="ja-JP" w:bidi="hi-IN"/>
        </w:rPr>
        <w:fldChar w:fldCharType="end"/>
      </w:r>
      <w:r w:rsidR="003E1BF7">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27BEF" w14:paraId="013734DE" w14:textId="77777777" w:rsidTr="00C76BAB">
        <w:tc>
          <w:tcPr>
            <w:tcW w:w="9855" w:type="dxa"/>
            <w:shd w:val="clear" w:color="auto" w:fill="auto"/>
          </w:tcPr>
          <w:p w14:paraId="1CF1DAF7" w14:textId="77777777" w:rsidR="009867BE" w:rsidRPr="009867BE" w:rsidRDefault="009867BE" w:rsidP="00903215">
            <w:pPr>
              <w:numPr>
                <w:ilvl w:val="0"/>
                <w:numId w:val="7"/>
              </w:numPr>
              <w:tabs>
                <w:tab w:val="num" w:pos="1440"/>
                <w:tab w:val="num" w:pos="2880"/>
              </w:tabs>
              <w:spacing w:before="60" w:after="60" w:line="280" w:lineRule="atLeast"/>
              <w:jc w:val="both"/>
              <w:rPr>
                <w:i/>
                <w:lang w:val="en-US"/>
              </w:rPr>
            </w:pPr>
            <w:r w:rsidRPr="009867BE">
              <w:rPr>
                <w:i/>
                <w:lang w:val="sv-SE"/>
              </w:rPr>
              <w:t>Further check gain requirements and alignment results</w:t>
            </w:r>
          </w:p>
          <w:tbl>
            <w:tblPr>
              <w:tblW w:w="8960" w:type="dxa"/>
              <w:jc w:val="center"/>
              <w:tblCellMar>
                <w:left w:w="0" w:type="dxa"/>
                <w:right w:w="0" w:type="dxa"/>
              </w:tblCellMar>
              <w:tblLook w:val="04A0" w:firstRow="1" w:lastRow="0" w:firstColumn="1" w:lastColumn="0" w:noHBand="0" w:noVBand="1"/>
            </w:tblPr>
            <w:tblGrid>
              <w:gridCol w:w="1500"/>
              <w:gridCol w:w="1540"/>
              <w:gridCol w:w="1580"/>
              <w:gridCol w:w="1460"/>
              <w:gridCol w:w="1400"/>
              <w:gridCol w:w="1480"/>
            </w:tblGrid>
            <w:tr w:rsidR="009867BE" w:rsidRPr="009867BE" w14:paraId="77E5152F" w14:textId="77777777" w:rsidTr="009867BE">
              <w:trPr>
                <w:trHeight w:val="27"/>
                <w:jc w:val="center"/>
              </w:trPr>
              <w:tc>
                <w:tcPr>
                  <w:tcW w:w="150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177EED0" w14:textId="77777777" w:rsidR="009867BE" w:rsidRPr="009867BE" w:rsidRDefault="009867BE" w:rsidP="009867BE">
                  <w:pPr>
                    <w:tabs>
                      <w:tab w:val="num" w:pos="1440"/>
                      <w:tab w:val="num" w:pos="2880"/>
                    </w:tabs>
                    <w:spacing w:before="60" w:after="60" w:line="280" w:lineRule="atLeast"/>
                    <w:jc w:val="center"/>
                    <w:rPr>
                      <w:i/>
                      <w:lang w:val="en-US"/>
                    </w:rPr>
                  </w:pPr>
                  <w:r w:rsidRPr="009867BE">
                    <w:rPr>
                      <w:b/>
                      <w:bCs/>
                      <w:i/>
                    </w:rPr>
                    <w:t>16T2R</w:t>
                  </w:r>
                </w:p>
              </w:tc>
              <w:tc>
                <w:tcPr>
                  <w:tcW w:w="15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1116AD8"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2.5</w:t>
                  </w:r>
                </w:p>
              </w:tc>
              <w:tc>
                <w:tcPr>
                  <w:tcW w:w="15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3CACAB"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2.0</w:t>
                  </w:r>
                </w:p>
              </w:tc>
              <w:tc>
                <w:tcPr>
                  <w:tcW w:w="1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6B911E9"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2.5</w:t>
                  </w:r>
                </w:p>
              </w:tc>
              <w:tc>
                <w:tcPr>
                  <w:tcW w:w="14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4F0DFCC"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2.0</w:t>
                  </w:r>
                </w:p>
              </w:tc>
              <w:tc>
                <w:tcPr>
                  <w:tcW w:w="14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7C6923D"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2.6</w:t>
                  </w:r>
                </w:p>
              </w:tc>
            </w:tr>
            <w:tr w:rsidR="009867BE" w:rsidRPr="009867BE" w14:paraId="770BA793" w14:textId="77777777" w:rsidTr="009867BE">
              <w:trPr>
                <w:trHeight w:val="39"/>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A6AA2EA" w14:textId="77777777" w:rsidR="009867BE" w:rsidRPr="009867BE" w:rsidRDefault="009867BE" w:rsidP="009867BE">
                  <w:pPr>
                    <w:tabs>
                      <w:tab w:val="num" w:pos="1440"/>
                      <w:tab w:val="num" w:pos="2880"/>
                    </w:tabs>
                    <w:spacing w:before="60" w:after="60" w:line="280" w:lineRule="atLeast"/>
                    <w:jc w:val="center"/>
                    <w:rPr>
                      <w:i/>
                      <w:lang w:val="en-US"/>
                    </w:rPr>
                  </w:pPr>
                  <w:r w:rsidRPr="009867BE">
                    <w:rPr>
                      <w:b/>
                      <w:bCs/>
                      <w:i/>
                    </w:rPr>
                    <w:t>16T4R</w:t>
                  </w: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7F8A1C7"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3.5</w:t>
                  </w:r>
                </w:p>
              </w:tc>
              <w:tc>
                <w:tcPr>
                  <w:tcW w:w="1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8634706"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2.0</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3A8BB6D"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2.5</w:t>
                  </w:r>
                </w:p>
              </w:tc>
              <w:tc>
                <w:tcPr>
                  <w:tcW w:w="14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B2AFD05"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3.0</w:t>
                  </w:r>
                </w:p>
              </w:tc>
              <w:tc>
                <w:tcPr>
                  <w:tcW w:w="1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B397A0A"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2.6</w:t>
                  </w:r>
                </w:p>
              </w:tc>
            </w:tr>
            <w:tr w:rsidR="009867BE" w:rsidRPr="009867BE" w14:paraId="26ECFB25" w14:textId="77777777" w:rsidTr="009867BE">
              <w:trPr>
                <w:trHeight w:val="39"/>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528995B" w14:textId="77777777" w:rsidR="009867BE" w:rsidRPr="009867BE" w:rsidRDefault="009867BE" w:rsidP="009867BE">
                  <w:pPr>
                    <w:tabs>
                      <w:tab w:val="num" w:pos="1440"/>
                      <w:tab w:val="num" w:pos="2880"/>
                    </w:tabs>
                    <w:spacing w:before="60" w:after="60" w:line="280" w:lineRule="atLeast"/>
                    <w:jc w:val="center"/>
                    <w:rPr>
                      <w:i/>
                      <w:lang w:val="en-US"/>
                    </w:rPr>
                  </w:pPr>
                  <w:r w:rsidRPr="009867BE">
                    <w:rPr>
                      <w:b/>
                      <w:bCs/>
                      <w:i/>
                    </w:rPr>
                    <w:t>32T2R</w:t>
                  </w:r>
                </w:p>
              </w:tc>
              <w:tc>
                <w:tcPr>
                  <w:tcW w:w="15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19001B6"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5.0</w:t>
                  </w:r>
                </w:p>
              </w:tc>
              <w:tc>
                <w:tcPr>
                  <w:tcW w:w="15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C9E922A"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4.5</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A5A1015"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5.0</w:t>
                  </w:r>
                </w:p>
              </w:tc>
              <w:tc>
                <w:tcPr>
                  <w:tcW w:w="14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C27994C"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4.5</w:t>
                  </w:r>
                </w:p>
              </w:tc>
              <w:tc>
                <w:tcPr>
                  <w:tcW w:w="14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630BDC4" w14:textId="2C485E1C" w:rsidR="009867BE" w:rsidRPr="009867BE" w:rsidRDefault="009867BE" w:rsidP="009867BE">
                  <w:pPr>
                    <w:tabs>
                      <w:tab w:val="num" w:pos="1440"/>
                      <w:tab w:val="num" w:pos="2880"/>
                    </w:tabs>
                    <w:spacing w:before="60" w:after="60" w:line="280" w:lineRule="atLeast"/>
                    <w:jc w:val="center"/>
                    <w:rPr>
                      <w:i/>
                      <w:lang w:val="en-US"/>
                    </w:rPr>
                  </w:pPr>
                </w:p>
              </w:tc>
            </w:tr>
            <w:tr w:rsidR="009867BE" w:rsidRPr="009867BE" w14:paraId="2A6FB6C1" w14:textId="77777777" w:rsidTr="009867BE">
              <w:trPr>
                <w:trHeight w:val="39"/>
                <w:jc w:val="center"/>
              </w:trPr>
              <w:tc>
                <w:tcPr>
                  <w:tcW w:w="150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C6B8657" w14:textId="77777777" w:rsidR="009867BE" w:rsidRPr="009867BE" w:rsidRDefault="009867BE" w:rsidP="009867BE">
                  <w:pPr>
                    <w:tabs>
                      <w:tab w:val="num" w:pos="1440"/>
                      <w:tab w:val="num" w:pos="2880"/>
                    </w:tabs>
                    <w:spacing w:before="60" w:after="60" w:line="280" w:lineRule="atLeast"/>
                    <w:jc w:val="center"/>
                    <w:rPr>
                      <w:i/>
                      <w:lang w:val="en-US"/>
                    </w:rPr>
                  </w:pPr>
                  <w:r w:rsidRPr="009867BE">
                    <w:rPr>
                      <w:b/>
                      <w:bCs/>
                      <w:i/>
                    </w:rPr>
                    <w:t>32T4R</w:t>
                  </w: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40DB7E1"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8.0</w:t>
                  </w:r>
                </w:p>
              </w:tc>
              <w:tc>
                <w:tcPr>
                  <w:tcW w:w="1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D5431BE"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4.5</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2051B5E"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5.0</w:t>
                  </w:r>
                </w:p>
              </w:tc>
              <w:tc>
                <w:tcPr>
                  <w:tcW w:w="14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8F7BAB8" w14:textId="77777777" w:rsidR="009867BE" w:rsidRPr="009867BE" w:rsidRDefault="009867BE" w:rsidP="009867BE">
                  <w:pPr>
                    <w:tabs>
                      <w:tab w:val="num" w:pos="1440"/>
                      <w:tab w:val="num" w:pos="2880"/>
                    </w:tabs>
                    <w:spacing w:before="60" w:after="60" w:line="280" w:lineRule="atLeast"/>
                    <w:jc w:val="center"/>
                    <w:rPr>
                      <w:i/>
                      <w:lang w:val="en-US"/>
                    </w:rPr>
                  </w:pPr>
                  <w:r w:rsidRPr="009867BE">
                    <w:rPr>
                      <w:i/>
                    </w:rPr>
                    <w:t>8.0</w:t>
                  </w:r>
                </w:p>
              </w:tc>
              <w:tc>
                <w:tcPr>
                  <w:tcW w:w="1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2C2E8F5" w14:textId="6F4F2379" w:rsidR="009867BE" w:rsidRPr="009867BE" w:rsidRDefault="009867BE" w:rsidP="009867BE">
                  <w:pPr>
                    <w:tabs>
                      <w:tab w:val="num" w:pos="1440"/>
                      <w:tab w:val="num" w:pos="2880"/>
                    </w:tabs>
                    <w:spacing w:before="60" w:after="60" w:line="280" w:lineRule="atLeast"/>
                    <w:jc w:val="center"/>
                    <w:rPr>
                      <w:i/>
                      <w:lang w:val="en-US"/>
                    </w:rPr>
                  </w:pPr>
                </w:p>
              </w:tc>
            </w:tr>
          </w:tbl>
          <w:p w14:paraId="04991E97" w14:textId="57FFB4D6" w:rsidR="00927BEF" w:rsidRPr="005C0D05" w:rsidRDefault="00927BEF" w:rsidP="009867BE">
            <w:pPr>
              <w:tabs>
                <w:tab w:val="num" w:pos="2880"/>
              </w:tabs>
              <w:spacing w:before="60" w:after="60" w:line="280" w:lineRule="atLeast"/>
              <w:ind w:left="1080"/>
              <w:jc w:val="both"/>
              <w:rPr>
                <w:i/>
                <w:lang w:val="en-US"/>
              </w:rPr>
            </w:pPr>
          </w:p>
        </w:tc>
      </w:tr>
    </w:tbl>
    <w:p w14:paraId="184461FD" w14:textId="6E344CFA" w:rsidR="003B1BAC" w:rsidRDefault="00CE638D" w:rsidP="00AC0C96">
      <w:pPr>
        <w:rPr>
          <w:lang w:eastAsia="ja-JP" w:bidi="hi-IN"/>
        </w:rPr>
      </w:pPr>
      <w:r>
        <w:rPr>
          <w:lang w:eastAsia="ja-JP" w:bidi="hi-IN"/>
        </w:rPr>
        <w:t xml:space="preserve">Based on simulation results from </w:t>
      </w:r>
      <w:r w:rsidR="00AD7913">
        <w:rPr>
          <w:lang w:eastAsia="ja-JP" w:bidi="hi-IN"/>
        </w:rPr>
        <w:fldChar w:fldCharType="begin"/>
      </w:r>
      <w:r w:rsidR="00AD7913">
        <w:rPr>
          <w:lang w:eastAsia="ja-JP" w:bidi="hi-IN"/>
        </w:rPr>
        <w:instrText xml:space="preserve"> REF _Ref47715317 \h </w:instrText>
      </w:r>
      <w:r w:rsidR="00AD7913">
        <w:rPr>
          <w:lang w:eastAsia="ja-JP" w:bidi="hi-IN"/>
        </w:rPr>
      </w:r>
      <w:r w:rsidR="00AD7913">
        <w:rPr>
          <w:lang w:eastAsia="ja-JP" w:bidi="hi-IN"/>
        </w:rPr>
        <w:fldChar w:fldCharType="separate"/>
      </w:r>
      <w:r w:rsidR="00AD7913">
        <w:t xml:space="preserve">Table </w:t>
      </w:r>
      <w:r w:rsidR="00AD7913">
        <w:rPr>
          <w:noProof/>
        </w:rPr>
        <w:t>1</w:t>
      </w:r>
      <w:r w:rsidR="00AD7913">
        <w:rPr>
          <w:lang w:eastAsia="ja-JP" w:bidi="hi-IN"/>
        </w:rPr>
        <w:fldChar w:fldCharType="end"/>
      </w:r>
      <w:r w:rsidR="00AD7913">
        <w:rPr>
          <w:lang w:eastAsia="ja-JP" w:bidi="hi-IN"/>
        </w:rPr>
        <w:t xml:space="preserve"> we propose to use the following gamma values </w:t>
      </w:r>
      <w:proofErr w:type="gramStart"/>
      <w:r w:rsidR="004B4B0E">
        <w:rPr>
          <w:lang w:eastAsia="ja-JP" w:bidi="hi-IN"/>
        </w:rPr>
        <w:t>taking into account</w:t>
      </w:r>
      <w:proofErr w:type="gramEnd"/>
      <w:r w:rsidR="004B4B0E">
        <w:rPr>
          <w:lang w:eastAsia="ja-JP" w:bidi="hi-IN"/>
        </w:rPr>
        <w:t xml:space="preserve"> margin:</w:t>
      </w:r>
    </w:p>
    <w:p w14:paraId="23D79868" w14:textId="77777777" w:rsidR="00266975" w:rsidRDefault="004B4B0E" w:rsidP="00903215">
      <w:pPr>
        <w:numPr>
          <w:ilvl w:val="0"/>
          <w:numId w:val="10"/>
        </w:numPr>
        <w:rPr>
          <w:lang w:eastAsia="ja-JP" w:bidi="hi-IN"/>
        </w:rPr>
      </w:pPr>
      <w:r>
        <w:rPr>
          <w:lang w:eastAsia="ja-JP" w:bidi="hi-IN"/>
        </w:rPr>
        <w:t xml:space="preserve">16 Tx 2 Rx – 2.0, </w:t>
      </w:r>
      <w:r w:rsidR="00266975">
        <w:rPr>
          <w:lang w:eastAsia="ja-JP" w:bidi="hi-IN"/>
        </w:rPr>
        <w:t>16 Tx 4 Rx – 3.0</w:t>
      </w:r>
    </w:p>
    <w:p w14:paraId="677A00BD" w14:textId="59BC4A84" w:rsidR="004B4B0E" w:rsidRPr="00927BEF" w:rsidRDefault="00266975" w:rsidP="00903215">
      <w:pPr>
        <w:numPr>
          <w:ilvl w:val="0"/>
          <w:numId w:val="10"/>
        </w:numPr>
        <w:rPr>
          <w:lang w:eastAsia="ja-JP" w:bidi="hi-IN"/>
        </w:rPr>
      </w:pPr>
      <w:r>
        <w:rPr>
          <w:lang w:eastAsia="ja-JP" w:bidi="hi-IN"/>
        </w:rPr>
        <w:t>32 Tx 2 Rx – 5.0, 32 Tx 4 Rx – 8.0</w:t>
      </w:r>
    </w:p>
    <w:p w14:paraId="28F26EDC" w14:textId="60A6351B" w:rsidR="00903215" w:rsidRPr="000D2292" w:rsidRDefault="00903215" w:rsidP="00903215">
      <w:pPr>
        <w:tabs>
          <w:tab w:val="left" w:pos="1276"/>
        </w:tabs>
        <w:ind w:left="1276" w:hanging="1276"/>
        <w:jc w:val="both"/>
        <w:rPr>
          <w:b/>
        </w:rPr>
      </w:pPr>
      <w:r w:rsidRPr="000D2292">
        <w:rPr>
          <w:b/>
        </w:rPr>
        <w:lastRenderedPageBreak/>
        <w:t xml:space="preserve">Proposal </w:t>
      </w:r>
      <w:r>
        <w:rPr>
          <w:b/>
        </w:rPr>
        <w:t>1</w:t>
      </w:r>
      <w:r w:rsidRPr="000D2292">
        <w:rPr>
          <w:b/>
        </w:rPr>
        <w:t>:</w:t>
      </w:r>
      <w:r w:rsidRPr="000D2292">
        <w:rPr>
          <w:b/>
        </w:rPr>
        <w:tab/>
        <w:t xml:space="preserve">Use the following </w:t>
      </w:r>
      <w:r>
        <w:rPr>
          <w:b/>
        </w:rPr>
        <w:t>gamma values for Type I PMI requirements definition</w:t>
      </w:r>
    </w:p>
    <w:p w14:paraId="3F358A8B" w14:textId="77777777" w:rsidR="00903215" w:rsidRPr="00903215" w:rsidRDefault="00903215" w:rsidP="00903215">
      <w:pPr>
        <w:numPr>
          <w:ilvl w:val="0"/>
          <w:numId w:val="8"/>
        </w:numPr>
        <w:tabs>
          <w:tab w:val="left" w:pos="1440"/>
        </w:tabs>
        <w:ind w:left="1440"/>
        <w:jc w:val="both"/>
        <w:rPr>
          <w:b/>
        </w:rPr>
      </w:pPr>
      <w:r w:rsidRPr="00903215">
        <w:rPr>
          <w:b/>
        </w:rPr>
        <w:t>16 Tx 2 Rx – 2.0, 16 Tx 4 Rx – 3.0</w:t>
      </w:r>
    </w:p>
    <w:p w14:paraId="0410DE5A" w14:textId="77777777" w:rsidR="00903215" w:rsidRPr="00903215" w:rsidRDefault="00903215" w:rsidP="00903215">
      <w:pPr>
        <w:numPr>
          <w:ilvl w:val="0"/>
          <w:numId w:val="8"/>
        </w:numPr>
        <w:tabs>
          <w:tab w:val="left" w:pos="1440"/>
        </w:tabs>
        <w:ind w:left="1440"/>
        <w:jc w:val="both"/>
        <w:rPr>
          <w:b/>
        </w:rPr>
      </w:pPr>
      <w:r w:rsidRPr="00903215">
        <w:rPr>
          <w:b/>
        </w:rPr>
        <w:t>32 Tx 2 Rx – 5.0, 32 Tx 4 Rx – 8.0</w:t>
      </w:r>
    </w:p>
    <w:p w14:paraId="5792EF79" w14:textId="1D43EBB5" w:rsidR="000D4B18" w:rsidRPr="00146B4F" w:rsidRDefault="000D4B18" w:rsidP="00903215">
      <w:pPr>
        <w:pStyle w:val="Heading1"/>
      </w:pPr>
      <w:r w:rsidRPr="00146B4F">
        <w:t>Conclusion</w:t>
      </w:r>
    </w:p>
    <w:p w14:paraId="1CA777F9" w14:textId="41B14117" w:rsidR="001F5323" w:rsidRDefault="008F0FEC" w:rsidP="00FC66CF">
      <w:pPr>
        <w:tabs>
          <w:tab w:val="left" w:pos="709"/>
        </w:tabs>
        <w:spacing w:before="60" w:after="60"/>
        <w:jc w:val="both"/>
      </w:pPr>
      <w:r>
        <w:t>In this paper we provided</w:t>
      </w:r>
      <w:r w:rsidR="00FC66CF">
        <w:t xml:space="preserve"> simulation results for Type I PMI reporting</w:t>
      </w:r>
      <w:r w:rsidR="00903215">
        <w:t xml:space="preserve"> and made the following proposal on requirements definition:</w:t>
      </w:r>
    </w:p>
    <w:p w14:paraId="29CE0BD6" w14:textId="77777777" w:rsidR="00903215" w:rsidRPr="000D2292" w:rsidRDefault="00903215" w:rsidP="00903215">
      <w:pPr>
        <w:tabs>
          <w:tab w:val="left" w:pos="1276"/>
        </w:tabs>
        <w:ind w:left="1276" w:hanging="1276"/>
        <w:jc w:val="both"/>
        <w:rPr>
          <w:b/>
        </w:rPr>
      </w:pPr>
      <w:r w:rsidRPr="000D2292">
        <w:rPr>
          <w:b/>
        </w:rPr>
        <w:t xml:space="preserve">Proposal </w:t>
      </w:r>
      <w:r>
        <w:rPr>
          <w:b/>
        </w:rPr>
        <w:t>1</w:t>
      </w:r>
      <w:r w:rsidRPr="000D2292">
        <w:rPr>
          <w:b/>
        </w:rPr>
        <w:t>:</w:t>
      </w:r>
      <w:r w:rsidRPr="000D2292">
        <w:rPr>
          <w:b/>
        </w:rPr>
        <w:tab/>
        <w:t xml:space="preserve">Use the following </w:t>
      </w:r>
      <w:r>
        <w:rPr>
          <w:b/>
        </w:rPr>
        <w:t>gamma values for Type I PMI requirements definition</w:t>
      </w:r>
    </w:p>
    <w:p w14:paraId="60A8DE97" w14:textId="77777777" w:rsidR="00903215" w:rsidRPr="00903215" w:rsidRDefault="00903215" w:rsidP="00903215">
      <w:pPr>
        <w:numPr>
          <w:ilvl w:val="0"/>
          <w:numId w:val="8"/>
        </w:numPr>
        <w:tabs>
          <w:tab w:val="left" w:pos="1440"/>
        </w:tabs>
        <w:ind w:left="1440"/>
        <w:jc w:val="both"/>
        <w:rPr>
          <w:b/>
        </w:rPr>
      </w:pPr>
      <w:r w:rsidRPr="00903215">
        <w:rPr>
          <w:b/>
        </w:rPr>
        <w:t>16 Tx 2 Rx – 2.0, 16 Tx 4 Rx – 3.0</w:t>
      </w:r>
    </w:p>
    <w:p w14:paraId="481AF02A" w14:textId="6BDC1CD3" w:rsidR="00903215" w:rsidRPr="00903215" w:rsidRDefault="00903215" w:rsidP="00903215">
      <w:pPr>
        <w:numPr>
          <w:ilvl w:val="0"/>
          <w:numId w:val="8"/>
        </w:numPr>
        <w:tabs>
          <w:tab w:val="left" w:pos="1440"/>
        </w:tabs>
        <w:ind w:left="1440"/>
        <w:jc w:val="both"/>
        <w:rPr>
          <w:b/>
        </w:rPr>
      </w:pPr>
      <w:r w:rsidRPr="00903215">
        <w:rPr>
          <w:b/>
        </w:rPr>
        <w:t>32 Tx 2 Rx – 5.0, 32 Tx 4 Rx – 8.0</w:t>
      </w:r>
    </w:p>
    <w:p w14:paraId="5FB25183" w14:textId="77777777" w:rsidR="001E216A" w:rsidRPr="00146B4F" w:rsidRDefault="001E216A" w:rsidP="00903215">
      <w:pPr>
        <w:pStyle w:val="Heading1"/>
      </w:pPr>
      <w:r w:rsidRPr="00146B4F">
        <w:t>References</w:t>
      </w:r>
    </w:p>
    <w:p w14:paraId="56EE086C" w14:textId="6774CF5A" w:rsidR="009C56E7" w:rsidRDefault="002C3E10" w:rsidP="004E6240">
      <w:pPr>
        <w:widowControl w:val="0"/>
        <w:numPr>
          <w:ilvl w:val="0"/>
          <w:numId w:val="2"/>
        </w:numPr>
        <w:overflowPunct/>
        <w:autoSpaceDE/>
        <w:autoSpaceDN/>
        <w:adjustRightInd/>
        <w:jc w:val="both"/>
        <w:textAlignment w:val="auto"/>
      </w:pPr>
      <w:bookmarkStart w:id="6" w:name="_Ref39839544"/>
      <w:bookmarkStart w:id="7" w:name="_Ref31892213"/>
      <w:bookmarkStart w:id="8" w:name="_Ref12973084"/>
      <w:r w:rsidRPr="002C3E10">
        <w:t>R4-200</w:t>
      </w:r>
      <w:r w:rsidR="00111C53">
        <w:t>88</w:t>
      </w:r>
      <w:r w:rsidR="002A6E21">
        <w:t>46</w:t>
      </w:r>
      <w:r>
        <w:t xml:space="preserve"> “</w:t>
      </w:r>
      <w:r w:rsidR="002A6E21" w:rsidRPr="002A6E21">
        <w:t>Way forward on PMI reporting requirements for Tx ports larger than 8 and up to 32</w:t>
      </w:r>
      <w:r>
        <w:t xml:space="preserve">”, </w:t>
      </w:r>
      <w:r w:rsidR="002A6E21" w:rsidRPr="002A6E21">
        <w:rPr>
          <w:lang w:val="en-US"/>
        </w:rPr>
        <w:t>Ericsson, Samsung</w:t>
      </w:r>
      <w:r>
        <w:t>, RAN4 #9</w:t>
      </w:r>
      <w:r w:rsidR="00111C53">
        <w:t>5</w:t>
      </w:r>
      <w:r>
        <w:t xml:space="preserve">-e, </w:t>
      </w:r>
      <w:r w:rsidR="00111C53">
        <w:t>May</w:t>
      </w:r>
      <w:r>
        <w:t xml:space="preserve"> 2020.</w:t>
      </w:r>
      <w:bookmarkEnd w:id="6"/>
      <w:bookmarkEnd w:id="7"/>
      <w:bookmarkEnd w:id="8"/>
    </w:p>
    <w:p w14:paraId="07439321" w14:textId="1A5EF2FE" w:rsidR="002A6E21" w:rsidRDefault="002A6E21" w:rsidP="004E6240">
      <w:pPr>
        <w:widowControl w:val="0"/>
        <w:numPr>
          <w:ilvl w:val="0"/>
          <w:numId w:val="2"/>
        </w:numPr>
        <w:overflowPunct/>
        <w:autoSpaceDE/>
        <w:autoSpaceDN/>
        <w:adjustRightInd/>
        <w:jc w:val="both"/>
        <w:textAlignment w:val="auto"/>
      </w:pPr>
      <w:bookmarkStart w:id="9" w:name="_Ref47368079"/>
      <w:r>
        <w:t>R4-2008847 “</w:t>
      </w:r>
      <w:r w:rsidRPr="002A6E21">
        <w:t>Simulation assumptions for NR PMI reporting requirements for more than 8 Tx ports</w:t>
      </w:r>
      <w:r>
        <w:t xml:space="preserve">”, </w:t>
      </w:r>
      <w:r w:rsidRPr="002A6E21">
        <w:rPr>
          <w:lang w:val="en-US"/>
        </w:rPr>
        <w:t>Ericsson,</w:t>
      </w:r>
      <w:r>
        <w:rPr>
          <w:lang w:val="en-US"/>
        </w:rPr>
        <w:t xml:space="preserve"> </w:t>
      </w:r>
      <w:r>
        <w:t>RAN4 #95-e, May 2020.</w:t>
      </w:r>
      <w:bookmarkEnd w:id="9"/>
    </w:p>
    <w:p w14:paraId="479CCA72" w14:textId="2C970146" w:rsidR="00B53A48" w:rsidRPr="00AC0C96" w:rsidRDefault="00BB349C" w:rsidP="00AC0C96">
      <w:pPr>
        <w:widowControl w:val="0"/>
        <w:numPr>
          <w:ilvl w:val="0"/>
          <w:numId w:val="2"/>
        </w:numPr>
        <w:overflowPunct/>
        <w:autoSpaceDE/>
        <w:autoSpaceDN/>
        <w:adjustRightInd/>
        <w:jc w:val="both"/>
        <w:textAlignment w:val="auto"/>
      </w:pPr>
      <w:bookmarkStart w:id="10" w:name="_Ref53573638"/>
      <w:r w:rsidRPr="00AC0C96">
        <w:t>R4-2012689</w:t>
      </w:r>
      <w:r w:rsidR="00AC0C96" w:rsidRPr="00AC0C96">
        <w:t xml:space="preserve"> “Way forward on PMI reporting requirements for Tx ports larger than 8 and up to 32”, </w:t>
      </w:r>
      <w:r w:rsidR="00AC0C96" w:rsidRPr="00AC0C96">
        <w:rPr>
          <w:lang w:val="en-US"/>
        </w:rPr>
        <w:t>Ericsson, Samsung</w:t>
      </w:r>
      <w:r w:rsidR="00AC0C96" w:rsidRPr="00AC0C96">
        <w:t>, RAN4 #96-e, August 2020.</w:t>
      </w:r>
      <w:bookmarkEnd w:id="10"/>
    </w:p>
    <w:sectPr w:rsidR="00B53A48" w:rsidRPr="00AC0C96"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390F1" w14:textId="77777777" w:rsidR="004F670A" w:rsidRDefault="004F670A">
      <w:r>
        <w:separator/>
      </w:r>
    </w:p>
  </w:endnote>
  <w:endnote w:type="continuationSeparator" w:id="0">
    <w:p w14:paraId="3623D10A" w14:textId="77777777" w:rsidR="004F670A" w:rsidRDefault="004F670A">
      <w:r>
        <w:continuationSeparator/>
      </w:r>
    </w:p>
  </w:endnote>
  <w:endnote w:type="continuationNotice" w:id="1">
    <w:p w14:paraId="71C98F35" w14:textId="77777777" w:rsidR="004F670A" w:rsidRDefault="004F67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9AC4" w14:textId="77777777" w:rsidR="004F670A" w:rsidRDefault="004F670A">
      <w:r>
        <w:separator/>
      </w:r>
    </w:p>
  </w:footnote>
  <w:footnote w:type="continuationSeparator" w:id="0">
    <w:p w14:paraId="70E19D55" w14:textId="77777777" w:rsidR="004F670A" w:rsidRDefault="004F670A">
      <w:r>
        <w:continuationSeparator/>
      </w:r>
    </w:p>
  </w:footnote>
  <w:footnote w:type="continuationNotice" w:id="1">
    <w:p w14:paraId="1B22FE57" w14:textId="77777777" w:rsidR="004F670A" w:rsidRDefault="004F670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FE6384"/>
    <w:multiLevelType w:val="hybridMultilevel"/>
    <w:tmpl w:val="2F3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10"/>
  </w:num>
  <w:num w:numId="6">
    <w:abstractNumId w:val="2"/>
  </w:num>
  <w:num w:numId="7">
    <w:abstractNumId w:val="7"/>
  </w:num>
  <w:num w:numId="8">
    <w:abstractNumId w:val="9"/>
  </w:num>
  <w:num w:numId="9">
    <w:abstractNumId w:val="8"/>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1FC"/>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94D"/>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CC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87"/>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51"/>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A63"/>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0FC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975"/>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9F9"/>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A7F"/>
    <w:rsid w:val="003B0B4D"/>
    <w:rsid w:val="003B0F9B"/>
    <w:rsid w:val="003B1046"/>
    <w:rsid w:val="003B1087"/>
    <w:rsid w:val="003B14B8"/>
    <w:rsid w:val="003B1575"/>
    <w:rsid w:val="003B188F"/>
    <w:rsid w:val="003B1BAC"/>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BF7"/>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C02"/>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E6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253"/>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64D"/>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B0E"/>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0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2"/>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99"/>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46"/>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59"/>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620"/>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098"/>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2F8"/>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0C1"/>
    <w:rsid w:val="008C1ABE"/>
    <w:rsid w:val="008C2426"/>
    <w:rsid w:val="008C2453"/>
    <w:rsid w:val="008C265E"/>
    <w:rsid w:val="008C26B4"/>
    <w:rsid w:val="008C28BA"/>
    <w:rsid w:val="008C2C7F"/>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1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EF"/>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80E"/>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7BE"/>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3F08"/>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F6"/>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2DA3"/>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9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13"/>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A48"/>
    <w:rsid w:val="00B53EF5"/>
    <w:rsid w:val="00B5405D"/>
    <w:rsid w:val="00B5428C"/>
    <w:rsid w:val="00B5475E"/>
    <w:rsid w:val="00B54989"/>
    <w:rsid w:val="00B54FA3"/>
    <w:rsid w:val="00B553CF"/>
    <w:rsid w:val="00B554FC"/>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49C"/>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431"/>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1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83D"/>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38D"/>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503"/>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026"/>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A71"/>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CE0"/>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1468604">
      <w:bodyDiv w:val="1"/>
      <w:marLeft w:val="0"/>
      <w:marRight w:val="0"/>
      <w:marTop w:val="0"/>
      <w:marBottom w:val="0"/>
      <w:divBdr>
        <w:top w:val="none" w:sz="0" w:space="0" w:color="auto"/>
        <w:left w:val="none" w:sz="0" w:space="0" w:color="auto"/>
        <w:bottom w:val="none" w:sz="0" w:space="0" w:color="auto"/>
        <w:right w:val="none" w:sz="0" w:space="0" w:color="auto"/>
      </w:divBdr>
      <w:divsChild>
        <w:div w:id="826287728">
          <w:marLeft w:val="547"/>
          <w:marRight w:val="0"/>
          <w:marTop w:val="154"/>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5233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FDC1-554E-4627-A7D1-856C2F5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7C11F-0B21-47ED-AB0B-FE8008F1B95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AB6BEE-12BF-49A7-A6ED-4711C7F47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3</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77</cp:revision>
  <cp:lastPrinted>2018-02-12T13:00:00Z</cp:lastPrinted>
  <dcterms:created xsi:type="dcterms:W3CDTF">2020-02-14T17:33:00Z</dcterms:created>
  <dcterms:modified xsi:type="dcterms:W3CDTF">2020-10-23T15:28:00Z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